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62" w:rsidRDefault="001C27E0" w:rsidP="001C27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7E0">
        <w:rPr>
          <w:rFonts w:ascii="Times New Roman" w:hAnsi="Times New Roman" w:cs="Times New Roman"/>
          <w:sz w:val="28"/>
          <w:szCs w:val="28"/>
        </w:rPr>
        <w:t>Электронные цифровые образовательные ресурсы</w:t>
      </w:r>
    </w:p>
    <w:p w:rsidR="001C27E0" w:rsidRDefault="001C27E0" w:rsidP="00452976">
      <w:pPr>
        <w:pStyle w:val="a3"/>
        <w:numPr>
          <w:ilvl w:val="2"/>
          <w:numId w:val="1"/>
        </w:numPr>
        <w:spacing w:line="360" w:lineRule="auto"/>
        <w:ind w:left="0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Каталог</w:t>
      </w:r>
      <w:r w:rsidRPr="001C27E0">
        <w:rPr>
          <w:spacing w:val="-12"/>
          <w:sz w:val="32"/>
          <w:szCs w:val="32"/>
        </w:rPr>
        <w:t xml:space="preserve"> </w:t>
      </w:r>
      <w:proofErr w:type="gramStart"/>
      <w:r w:rsidRPr="001C27E0">
        <w:rPr>
          <w:sz w:val="32"/>
          <w:szCs w:val="32"/>
        </w:rPr>
        <w:t>цифрового</w:t>
      </w:r>
      <w:proofErr w:type="gramEnd"/>
      <w:r w:rsidRPr="001C27E0">
        <w:rPr>
          <w:spacing w:val="-10"/>
          <w:sz w:val="32"/>
          <w:szCs w:val="32"/>
        </w:rPr>
        <w:t xml:space="preserve"> </w:t>
      </w:r>
      <w:r w:rsidRPr="001C27E0">
        <w:rPr>
          <w:sz w:val="32"/>
          <w:szCs w:val="32"/>
        </w:rPr>
        <w:t>образовательного</w:t>
      </w:r>
      <w:r w:rsidRPr="001C27E0">
        <w:rPr>
          <w:spacing w:val="-5"/>
          <w:sz w:val="32"/>
          <w:szCs w:val="32"/>
        </w:rPr>
        <w:t xml:space="preserve"> </w:t>
      </w:r>
      <w:r w:rsidRPr="001C27E0">
        <w:rPr>
          <w:sz w:val="32"/>
          <w:szCs w:val="32"/>
        </w:rPr>
        <w:t>контента</w:t>
      </w:r>
      <w:r w:rsidRPr="001C27E0">
        <w:rPr>
          <w:spacing w:val="-8"/>
          <w:sz w:val="32"/>
          <w:szCs w:val="32"/>
        </w:rPr>
        <w:t xml:space="preserve"> </w:t>
      </w:r>
      <w:r w:rsidRPr="001C27E0">
        <w:rPr>
          <w:sz w:val="32"/>
          <w:szCs w:val="32"/>
        </w:rPr>
        <w:t>ЦОК</w:t>
      </w:r>
      <w:r w:rsidRPr="001C27E0">
        <w:rPr>
          <w:spacing w:val="-9"/>
          <w:sz w:val="32"/>
          <w:szCs w:val="32"/>
        </w:rPr>
        <w:t xml:space="preserve"> </w:t>
      </w:r>
      <w:r w:rsidRPr="001C27E0">
        <w:rPr>
          <w:sz w:val="32"/>
          <w:szCs w:val="32"/>
        </w:rPr>
        <w:t>(educont.ru)</w:t>
      </w:r>
      <w:r w:rsidR="00452976">
        <w:rPr>
          <w:sz w:val="32"/>
          <w:szCs w:val="32"/>
        </w:rPr>
        <w:t xml:space="preserve"> </w:t>
      </w:r>
      <w:hyperlink r:id="rId6" w:history="1">
        <w:r w:rsidR="00452976" w:rsidRPr="00593EAE">
          <w:rPr>
            <w:rStyle w:val="a4"/>
            <w:sz w:val="32"/>
            <w:szCs w:val="32"/>
          </w:rPr>
          <w:t>https://educont.ru/</w:t>
        </w:r>
      </w:hyperlink>
    </w:p>
    <w:p w:rsidR="001C27E0" w:rsidRDefault="001C27E0" w:rsidP="001C27E0">
      <w:pPr>
        <w:pStyle w:val="a3"/>
        <w:numPr>
          <w:ilvl w:val="2"/>
          <w:numId w:val="1"/>
        </w:numPr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ФГИС</w:t>
      </w:r>
      <w:r w:rsidRPr="001C27E0">
        <w:rPr>
          <w:spacing w:val="-5"/>
          <w:sz w:val="32"/>
          <w:szCs w:val="32"/>
        </w:rPr>
        <w:t xml:space="preserve"> </w:t>
      </w:r>
      <w:r w:rsidRPr="001C27E0">
        <w:rPr>
          <w:sz w:val="32"/>
          <w:szCs w:val="32"/>
        </w:rPr>
        <w:t>«Моя</w:t>
      </w:r>
      <w:r w:rsidRPr="001C27E0">
        <w:rPr>
          <w:spacing w:val="-10"/>
          <w:sz w:val="32"/>
          <w:szCs w:val="32"/>
        </w:rPr>
        <w:t xml:space="preserve"> </w:t>
      </w:r>
      <w:r w:rsidRPr="001C27E0">
        <w:rPr>
          <w:sz w:val="32"/>
          <w:szCs w:val="32"/>
        </w:rPr>
        <w:t>школа»</w:t>
      </w:r>
      <w:r w:rsidRPr="001C27E0">
        <w:rPr>
          <w:spacing w:val="-13"/>
          <w:sz w:val="32"/>
          <w:szCs w:val="32"/>
        </w:rPr>
        <w:t xml:space="preserve"> </w:t>
      </w:r>
      <w:hyperlink r:id="rId7" w:history="1">
        <w:r w:rsidR="00452976" w:rsidRPr="00593EAE">
          <w:rPr>
            <w:rStyle w:val="a4"/>
            <w:sz w:val="32"/>
            <w:szCs w:val="32"/>
          </w:rPr>
          <w:t>https://myschool.edu.ru</w:t>
        </w:r>
      </w:hyperlink>
    </w:p>
    <w:p w:rsidR="001C27E0" w:rsidRPr="00452976" w:rsidRDefault="001C27E0" w:rsidP="001C27E0">
      <w:pPr>
        <w:pStyle w:val="a3"/>
        <w:numPr>
          <w:ilvl w:val="2"/>
          <w:numId w:val="1"/>
        </w:numPr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w w:val="95"/>
          <w:sz w:val="32"/>
          <w:szCs w:val="32"/>
        </w:rPr>
        <w:t>ФИС</w:t>
      </w:r>
      <w:r w:rsidRPr="001C27E0">
        <w:rPr>
          <w:spacing w:val="41"/>
          <w:w w:val="95"/>
          <w:sz w:val="32"/>
          <w:szCs w:val="32"/>
        </w:rPr>
        <w:t xml:space="preserve"> </w:t>
      </w:r>
      <w:r w:rsidRPr="001C27E0">
        <w:rPr>
          <w:w w:val="95"/>
          <w:sz w:val="32"/>
          <w:szCs w:val="32"/>
        </w:rPr>
        <w:t>ОКО</w:t>
      </w:r>
      <w:r w:rsidRPr="001C27E0">
        <w:rPr>
          <w:spacing w:val="92"/>
          <w:sz w:val="32"/>
          <w:szCs w:val="32"/>
        </w:rPr>
        <w:t xml:space="preserve"> </w:t>
      </w:r>
      <w:hyperlink r:id="rId8" w:history="1">
        <w:r w:rsidR="00452976" w:rsidRPr="00593EAE">
          <w:rPr>
            <w:rStyle w:val="a4"/>
            <w:w w:val="95"/>
            <w:sz w:val="32"/>
            <w:szCs w:val="32"/>
          </w:rPr>
          <w:t>https://spo-fisoko.obrnadzor.gov.ru/lk/publications/vpr</w:t>
        </w:r>
      </w:hyperlink>
    </w:p>
    <w:p w:rsidR="001C27E0" w:rsidRDefault="001C27E0" w:rsidP="001C27E0">
      <w:pPr>
        <w:pStyle w:val="a3"/>
        <w:numPr>
          <w:ilvl w:val="2"/>
          <w:numId w:val="1"/>
        </w:numPr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СФЕРУМ</w:t>
      </w:r>
      <w:r w:rsidRPr="001C27E0">
        <w:rPr>
          <w:spacing w:val="-11"/>
          <w:sz w:val="32"/>
          <w:szCs w:val="32"/>
        </w:rPr>
        <w:t xml:space="preserve"> </w:t>
      </w:r>
      <w:hyperlink r:id="rId9" w:history="1">
        <w:r w:rsidR="00452976" w:rsidRPr="00593EAE">
          <w:rPr>
            <w:rStyle w:val="a4"/>
            <w:sz w:val="32"/>
            <w:szCs w:val="32"/>
          </w:rPr>
          <w:t>https://sferum.ru</w:t>
        </w:r>
      </w:hyperlink>
    </w:p>
    <w:p w:rsidR="001C27E0" w:rsidRDefault="001C27E0" w:rsidP="001C27E0">
      <w:pPr>
        <w:pStyle w:val="a3"/>
        <w:numPr>
          <w:ilvl w:val="2"/>
          <w:numId w:val="1"/>
        </w:numPr>
        <w:tabs>
          <w:tab w:val="left" w:pos="1418"/>
        </w:tabs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Конструктор</w:t>
      </w:r>
      <w:r w:rsidRPr="001C27E0">
        <w:rPr>
          <w:spacing w:val="-13"/>
          <w:sz w:val="32"/>
          <w:szCs w:val="32"/>
        </w:rPr>
        <w:t xml:space="preserve"> </w:t>
      </w:r>
      <w:r w:rsidRPr="001C27E0">
        <w:rPr>
          <w:sz w:val="32"/>
          <w:szCs w:val="32"/>
        </w:rPr>
        <w:t>рабочих</w:t>
      </w:r>
      <w:r w:rsidRPr="001C27E0">
        <w:rPr>
          <w:spacing w:val="-8"/>
          <w:sz w:val="32"/>
          <w:szCs w:val="32"/>
        </w:rPr>
        <w:t xml:space="preserve"> </w:t>
      </w:r>
      <w:r w:rsidRPr="001C27E0">
        <w:rPr>
          <w:sz w:val="32"/>
          <w:szCs w:val="32"/>
        </w:rPr>
        <w:t>программ</w:t>
      </w:r>
      <w:r w:rsidRPr="001C27E0">
        <w:rPr>
          <w:spacing w:val="-13"/>
          <w:sz w:val="32"/>
          <w:szCs w:val="32"/>
        </w:rPr>
        <w:t xml:space="preserve"> </w:t>
      </w:r>
      <w:hyperlink r:id="rId10" w:history="1">
        <w:r w:rsidR="00452976" w:rsidRPr="00593EAE">
          <w:rPr>
            <w:rStyle w:val="a4"/>
            <w:sz w:val="32"/>
            <w:szCs w:val="32"/>
          </w:rPr>
          <w:t>https://edsoo.ru/constructor/</w:t>
        </w:r>
      </w:hyperlink>
    </w:p>
    <w:p w:rsidR="001C27E0" w:rsidRPr="001C27E0" w:rsidRDefault="001C27E0" w:rsidP="001C27E0">
      <w:pPr>
        <w:pStyle w:val="a3"/>
        <w:numPr>
          <w:ilvl w:val="2"/>
          <w:numId w:val="1"/>
        </w:numPr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СБИС</w:t>
      </w:r>
      <w:r w:rsidRPr="001C27E0">
        <w:rPr>
          <w:color w:val="0000FF"/>
          <w:spacing w:val="46"/>
          <w:sz w:val="32"/>
          <w:szCs w:val="32"/>
        </w:rPr>
        <w:t xml:space="preserve"> </w:t>
      </w:r>
      <w:hyperlink r:id="rId11">
        <w:r w:rsidRPr="001C27E0">
          <w:rPr>
            <w:color w:val="0000FF"/>
            <w:sz w:val="32"/>
            <w:szCs w:val="32"/>
            <w:u w:val="single" w:color="0000FF"/>
          </w:rPr>
          <w:t>https://sbis.ru/</w:t>
        </w:r>
      </w:hyperlink>
    </w:p>
    <w:p w:rsidR="001C27E0" w:rsidRDefault="001C27E0" w:rsidP="001C27E0">
      <w:pPr>
        <w:pStyle w:val="a3"/>
        <w:numPr>
          <w:ilvl w:val="2"/>
          <w:numId w:val="1"/>
        </w:numPr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Система</w:t>
      </w:r>
      <w:r w:rsidRPr="001C27E0">
        <w:rPr>
          <w:spacing w:val="-10"/>
          <w:sz w:val="32"/>
          <w:szCs w:val="32"/>
        </w:rPr>
        <w:t xml:space="preserve"> </w:t>
      </w:r>
      <w:r w:rsidRPr="001C27E0">
        <w:rPr>
          <w:sz w:val="32"/>
          <w:szCs w:val="32"/>
        </w:rPr>
        <w:t>сбора</w:t>
      </w:r>
      <w:r w:rsidRPr="001C27E0">
        <w:rPr>
          <w:spacing w:val="-7"/>
          <w:sz w:val="32"/>
          <w:szCs w:val="32"/>
        </w:rPr>
        <w:t xml:space="preserve"> </w:t>
      </w:r>
      <w:r w:rsidRPr="001C27E0">
        <w:rPr>
          <w:sz w:val="32"/>
          <w:szCs w:val="32"/>
        </w:rPr>
        <w:t>отчетов</w:t>
      </w:r>
      <w:r w:rsidRPr="001C27E0">
        <w:rPr>
          <w:spacing w:val="-5"/>
          <w:sz w:val="32"/>
          <w:szCs w:val="32"/>
        </w:rPr>
        <w:t xml:space="preserve"> </w:t>
      </w:r>
      <w:r w:rsidRPr="001C27E0">
        <w:rPr>
          <w:sz w:val="32"/>
          <w:szCs w:val="32"/>
        </w:rPr>
        <w:t>«Мониторинг</w:t>
      </w:r>
      <w:r w:rsidRPr="001C27E0">
        <w:rPr>
          <w:spacing w:val="-5"/>
          <w:sz w:val="32"/>
          <w:szCs w:val="32"/>
        </w:rPr>
        <w:t xml:space="preserve"> </w:t>
      </w:r>
      <w:r w:rsidRPr="001C27E0">
        <w:rPr>
          <w:sz w:val="32"/>
          <w:szCs w:val="32"/>
        </w:rPr>
        <w:t>образования»</w:t>
      </w:r>
      <w:r w:rsidRPr="001C27E0">
        <w:rPr>
          <w:spacing w:val="-11"/>
          <w:sz w:val="32"/>
          <w:szCs w:val="32"/>
        </w:rPr>
        <w:t xml:space="preserve"> </w:t>
      </w:r>
      <w:r w:rsidR="00452976">
        <w:rPr>
          <w:sz w:val="32"/>
          <w:szCs w:val="32"/>
        </w:rPr>
        <w:t>cposo.ru</w:t>
      </w:r>
    </w:p>
    <w:p w:rsidR="001C27E0" w:rsidRDefault="001C27E0" w:rsidP="001C27E0">
      <w:pPr>
        <w:pStyle w:val="a3"/>
        <w:numPr>
          <w:ilvl w:val="2"/>
          <w:numId w:val="1"/>
        </w:numPr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pacing w:val="-1"/>
          <w:sz w:val="32"/>
          <w:szCs w:val="32"/>
        </w:rPr>
        <w:t>Е-услуги.</w:t>
      </w:r>
      <w:r w:rsidRPr="001C27E0">
        <w:rPr>
          <w:spacing w:val="-12"/>
          <w:sz w:val="32"/>
          <w:szCs w:val="32"/>
        </w:rPr>
        <w:t xml:space="preserve"> </w:t>
      </w:r>
      <w:r w:rsidRPr="001C27E0">
        <w:rPr>
          <w:spacing w:val="-1"/>
          <w:sz w:val="32"/>
          <w:szCs w:val="32"/>
        </w:rPr>
        <w:t>Образование.</w:t>
      </w:r>
      <w:r w:rsidRPr="001C27E0">
        <w:rPr>
          <w:spacing w:val="-11"/>
          <w:sz w:val="32"/>
          <w:szCs w:val="32"/>
        </w:rPr>
        <w:t xml:space="preserve"> </w:t>
      </w:r>
      <w:hyperlink r:id="rId12" w:history="1">
        <w:r w:rsidR="00452976" w:rsidRPr="00593EAE">
          <w:rPr>
            <w:rStyle w:val="a4"/>
            <w:sz w:val="32"/>
            <w:szCs w:val="32"/>
          </w:rPr>
          <w:t>https://eservices.asurso.ru/</w:t>
        </w:r>
      </w:hyperlink>
    </w:p>
    <w:p w:rsidR="001C27E0" w:rsidRPr="00452976" w:rsidRDefault="001C27E0" w:rsidP="001C27E0">
      <w:pPr>
        <w:pStyle w:val="a3"/>
        <w:numPr>
          <w:ilvl w:val="2"/>
          <w:numId w:val="1"/>
        </w:numPr>
        <w:tabs>
          <w:tab w:val="left" w:pos="1652"/>
        </w:tabs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РДДМ</w:t>
      </w:r>
      <w:r w:rsidRPr="001C27E0">
        <w:rPr>
          <w:spacing w:val="-4"/>
          <w:sz w:val="32"/>
          <w:szCs w:val="32"/>
        </w:rPr>
        <w:t xml:space="preserve"> </w:t>
      </w:r>
      <w:r w:rsidRPr="001C27E0">
        <w:rPr>
          <w:sz w:val="32"/>
          <w:szCs w:val="32"/>
        </w:rPr>
        <w:t>«Движение</w:t>
      </w:r>
      <w:r w:rsidRPr="001C27E0">
        <w:rPr>
          <w:spacing w:val="-7"/>
          <w:sz w:val="32"/>
          <w:szCs w:val="32"/>
        </w:rPr>
        <w:t xml:space="preserve"> </w:t>
      </w:r>
      <w:r w:rsidRPr="001C27E0">
        <w:rPr>
          <w:sz w:val="32"/>
          <w:szCs w:val="32"/>
        </w:rPr>
        <w:t>первых»</w:t>
      </w:r>
      <w:r w:rsidRPr="001C27E0">
        <w:rPr>
          <w:spacing w:val="-14"/>
          <w:sz w:val="32"/>
          <w:szCs w:val="32"/>
        </w:rPr>
        <w:t xml:space="preserve"> </w:t>
      </w:r>
      <w:hyperlink r:id="rId13" w:history="1">
        <w:r w:rsidR="00452976" w:rsidRPr="00593EAE">
          <w:rPr>
            <w:rStyle w:val="a4"/>
            <w:sz w:val="32"/>
            <w:szCs w:val="32"/>
          </w:rPr>
          <w:t>https://рдш.рф/</w:t>
        </w:r>
      </w:hyperlink>
    </w:p>
    <w:p w:rsidR="001C27E0" w:rsidRDefault="001C27E0" w:rsidP="001C27E0">
      <w:pPr>
        <w:pStyle w:val="a3"/>
        <w:numPr>
          <w:ilvl w:val="2"/>
          <w:numId w:val="1"/>
        </w:numPr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Орлята</w:t>
      </w:r>
      <w:r w:rsidRPr="001C27E0">
        <w:rPr>
          <w:spacing w:val="-15"/>
          <w:sz w:val="32"/>
          <w:szCs w:val="32"/>
        </w:rPr>
        <w:t xml:space="preserve"> </w:t>
      </w:r>
      <w:r w:rsidRPr="001C27E0">
        <w:rPr>
          <w:sz w:val="32"/>
          <w:szCs w:val="32"/>
        </w:rPr>
        <w:t>России</w:t>
      </w:r>
      <w:r w:rsidRPr="001C27E0">
        <w:rPr>
          <w:spacing w:val="-12"/>
          <w:sz w:val="32"/>
          <w:szCs w:val="32"/>
        </w:rPr>
        <w:t xml:space="preserve"> </w:t>
      </w:r>
      <w:hyperlink r:id="rId14" w:history="1">
        <w:r w:rsidR="00452976" w:rsidRPr="00593EAE">
          <w:rPr>
            <w:rStyle w:val="a4"/>
            <w:sz w:val="32"/>
            <w:szCs w:val="32"/>
          </w:rPr>
          <w:t>https://orlyatarussia.ru/</w:t>
        </w:r>
      </w:hyperlink>
    </w:p>
    <w:p w:rsidR="001C27E0" w:rsidRPr="00452976" w:rsidRDefault="001C27E0" w:rsidP="001C27E0">
      <w:pPr>
        <w:pStyle w:val="a3"/>
        <w:numPr>
          <w:ilvl w:val="2"/>
          <w:numId w:val="1"/>
        </w:numPr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Билет</w:t>
      </w:r>
      <w:r w:rsidRPr="001C27E0">
        <w:rPr>
          <w:spacing w:val="-11"/>
          <w:sz w:val="32"/>
          <w:szCs w:val="32"/>
        </w:rPr>
        <w:t xml:space="preserve"> </w:t>
      </w:r>
      <w:r w:rsidRPr="001C27E0">
        <w:rPr>
          <w:sz w:val="32"/>
          <w:szCs w:val="32"/>
        </w:rPr>
        <w:t>в</w:t>
      </w:r>
      <w:r w:rsidRPr="001C27E0">
        <w:rPr>
          <w:spacing w:val="-9"/>
          <w:sz w:val="32"/>
          <w:szCs w:val="32"/>
        </w:rPr>
        <w:t xml:space="preserve"> </w:t>
      </w:r>
      <w:r w:rsidRPr="001C27E0">
        <w:rPr>
          <w:sz w:val="32"/>
          <w:szCs w:val="32"/>
        </w:rPr>
        <w:t>будущее</w:t>
      </w:r>
      <w:r w:rsidRPr="001C27E0">
        <w:rPr>
          <w:spacing w:val="-3"/>
          <w:sz w:val="32"/>
          <w:szCs w:val="32"/>
        </w:rPr>
        <w:t xml:space="preserve"> </w:t>
      </w:r>
      <w:hyperlink r:id="rId15" w:history="1">
        <w:r w:rsidR="00452976" w:rsidRPr="00593EAE">
          <w:rPr>
            <w:rStyle w:val="a4"/>
            <w:sz w:val="32"/>
            <w:szCs w:val="32"/>
          </w:rPr>
          <w:t>https://bvbinfo.ru/</w:t>
        </w:r>
      </w:hyperlink>
      <w:r w:rsidRPr="001C27E0">
        <w:rPr>
          <w:spacing w:val="-6"/>
          <w:sz w:val="32"/>
          <w:szCs w:val="32"/>
        </w:rPr>
        <w:t xml:space="preserve"> </w:t>
      </w:r>
    </w:p>
    <w:p w:rsidR="001C27E0" w:rsidRDefault="001C27E0" w:rsidP="001C27E0">
      <w:pPr>
        <w:pStyle w:val="a3"/>
        <w:numPr>
          <w:ilvl w:val="2"/>
          <w:numId w:val="1"/>
        </w:numPr>
        <w:spacing w:line="360" w:lineRule="auto"/>
        <w:ind w:left="0" w:hanging="174"/>
        <w:jc w:val="left"/>
        <w:rPr>
          <w:sz w:val="32"/>
          <w:szCs w:val="32"/>
        </w:rPr>
      </w:pPr>
      <w:r w:rsidRPr="001C27E0">
        <w:rPr>
          <w:spacing w:val="-1"/>
          <w:sz w:val="32"/>
          <w:szCs w:val="32"/>
        </w:rPr>
        <w:t>ГИВЦ</w:t>
      </w:r>
      <w:r w:rsidRPr="001C27E0">
        <w:rPr>
          <w:spacing w:val="-13"/>
          <w:sz w:val="32"/>
          <w:szCs w:val="32"/>
        </w:rPr>
        <w:t xml:space="preserve"> </w:t>
      </w:r>
      <w:proofErr w:type="spellStart"/>
      <w:r w:rsidRPr="001C27E0">
        <w:rPr>
          <w:spacing w:val="-1"/>
          <w:sz w:val="32"/>
          <w:szCs w:val="32"/>
        </w:rPr>
        <w:t>Минпросвещение</w:t>
      </w:r>
      <w:proofErr w:type="spellEnd"/>
      <w:r w:rsidRPr="001C27E0">
        <w:rPr>
          <w:spacing w:val="-9"/>
          <w:sz w:val="32"/>
          <w:szCs w:val="32"/>
        </w:rPr>
        <w:t xml:space="preserve"> </w:t>
      </w:r>
      <w:r w:rsidRPr="001C27E0">
        <w:rPr>
          <w:sz w:val="32"/>
          <w:szCs w:val="32"/>
        </w:rPr>
        <w:t>России.</w:t>
      </w:r>
      <w:r w:rsidRPr="001C27E0">
        <w:rPr>
          <w:spacing w:val="-12"/>
          <w:sz w:val="32"/>
          <w:szCs w:val="32"/>
        </w:rPr>
        <w:t xml:space="preserve"> </w:t>
      </w:r>
      <w:hyperlink r:id="rId16" w:history="1">
        <w:r w:rsidR="00452976" w:rsidRPr="00593EAE">
          <w:rPr>
            <w:rStyle w:val="a4"/>
            <w:sz w:val="32"/>
            <w:szCs w:val="32"/>
          </w:rPr>
          <w:t>https://cabinet.miccedu.ru/</w:t>
        </w:r>
      </w:hyperlink>
    </w:p>
    <w:p w:rsidR="00452976" w:rsidRPr="00452976" w:rsidRDefault="001C27E0" w:rsidP="00452976">
      <w:pPr>
        <w:pStyle w:val="a3"/>
        <w:numPr>
          <w:ilvl w:val="2"/>
          <w:numId w:val="1"/>
        </w:numPr>
        <w:spacing w:line="360" w:lineRule="auto"/>
        <w:ind w:left="0" w:hanging="164"/>
        <w:jc w:val="left"/>
        <w:rPr>
          <w:sz w:val="32"/>
          <w:szCs w:val="32"/>
        </w:rPr>
      </w:pPr>
      <w:r w:rsidRPr="001C27E0">
        <w:rPr>
          <w:sz w:val="32"/>
          <w:szCs w:val="32"/>
        </w:rPr>
        <w:t>Система</w:t>
      </w:r>
      <w:r w:rsidRPr="001C27E0">
        <w:rPr>
          <w:spacing w:val="-13"/>
          <w:sz w:val="32"/>
          <w:szCs w:val="32"/>
        </w:rPr>
        <w:t xml:space="preserve"> </w:t>
      </w:r>
      <w:r w:rsidRPr="001C27E0">
        <w:rPr>
          <w:sz w:val="32"/>
          <w:szCs w:val="32"/>
        </w:rPr>
        <w:t>мониторинга</w:t>
      </w:r>
      <w:r w:rsidRPr="001C27E0">
        <w:rPr>
          <w:spacing w:val="-14"/>
          <w:sz w:val="32"/>
          <w:szCs w:val="32"/>
        </w:rPr>
        <w:t xml:space="preserve"> </w:t>
      </w:r>
      <w:r w:rsidRPr="001C27E0">
        <w:rPr>
          <w:sz w:val="32"/>
          <w:szCs w:val="32"/>
        </w:rPr>
        <w:t>деятельности</w:t>
      </w:r>
      <w:r w:rsidRPr="001C27E0">
        <w:rPr>
          <w:spacing w:val="-12"/>
          <w:sz w:val="32"/>
          <w:szCs w:val="32"/>
        </w:rPr>
        <w:t xml:space="preserve"> </w:t>
      </w:r>
      <w:r w:rsidRPr="001C27E0">
        <w:rPr>
          <w:sz w:val="32"/>
          <w:szCs w:val="32"/>
        </w:rPr>
        <w:t>образовательной</w:t>
      </w:r>
      <w:r w:rsidRPr="001C27E0">
        <w:rPr>
          <w:spacing w:val="-14"/>
          <w:sz w:val="32"/>
          <w:szCs w:val="32"/>
        </w:rPr>
        <w:t xml:space="preserve"> </w:t>
      </w:r>
      <w:r w:rsidRPr="001C27E0">
        <w:rPr>
          <w:sz w:val="32"/>
          <w:szCs w:val="32"/>
        </w:rPr>
        <w:t>организации</w:t>
      </w:r>
      <w:r w:rsidRPr="001C27E0">
        <w:rPr>
          <w:spacing w:val="-3"/>
          <w:sz w:val="32"/>
          <w:szCs w:val="32"/>
        </w:rPr>
        <w:t xml:space="preserve"> </w:t>
      </w:r>
    </w:p>
    <w:p w:rsidR="00452976" w:rsidRDefault="00452976" w:rsidP="00452976">
      <w:pPr>
        <w:pStyle w:val="a3"/>
        <w:spacing w:line="360" w:lineRule="auto"/>
        <w:ind w:left="0" w:firstLine="0"/>
        <w:jc w:val="left"/>
        <w:rPr>
          <w:spacing w:val="-3"/>
          <w:sz w:val="32"/>
          <w:szCs w:val="32"/>
        </w:rPr>
      </w:pPr>
      <w:hyperlink r:id="rId17" w:history="1">
        <w:r w:rsidRPr="00593EAE">
          <w:rPr>
            <w:rStyle w:val="a4"/>
            <w:spacing w:val="-3"/>
            <w:sz w:val="32"/>
            <w:szCs w:val="32"/>
          </w:rPr>
          <w:t>https://sas.ficto.ru/</w:t>
        </w:r>
      </w:hyperlink>
    </w:p>
    <w:p w:rsidR="001C27E0" w:rsidRDefault="001C27E0" w:rsidP="00452976">
      <w:pPr>
        <w:pStyle w:val="a3"/>
        <w:numPr>
          <w:ilvl w:val="2"/>
          <w:numId w:val="1"/>
        </w:numPr>
        <w:tabs>
          <w:tab w:val="left" w:pos="1753"/>
        </w:tabs>
        <w:spacing w:line="360" w:lineRule="auto"/>
        <w:ind w:left="142"/>
        <w:rPr>
          <w:sz w:val="32"/>
          <w:szCs w:val="32"/>
        </w:rPr>
      </w:pPr>
      <w:r w:rsidRPr="001C27E0">
        <w:rPr>
          <w:sz w:val="32"/>
          <w:szCs w:val="32"/>
        </w:rPr>
        <w:t>НЭБ</w:t>
      </w:r>
      <w:r w:rsidR="00452976">
        <w:rPr>
          <w:sz w:val="32"/>
          <w:szCs w:val="32"/>
        </w:rPr>
        <w:t xml:space="preserve">-национальная электронная библиотека </w:t>
      </w:r>
      <w:r w:rsidR="00452976">
        <w:rPr>
          <w:spacing w:val="-14"/>
          <w:sz w:val="32"/>
          <w:szCs w:val="32"/>
        </w:rPr>
        <w:t xml:space="preserve"> </w:t>
      </w:r>
      <w:hyperlink r:id="rId18" w:history="1">
        <w:r w:rsidR="00452976" w:rsidRPr="00593EAE">
          <w:rPr>
            <w:rStyle w:val="a4"/>
            <w:sz w:val="32"/>
            <w:szCs w:val="32"/>
          </w:rPr>
          <w:t>https://rusneb.ru/</w:t>
        </w:r>
      </w:hyperlink>
    </w:p>
    <w:p w:rsidR="001C27E0" w:rsidRDefault="001C27E0" w:rsidP="001C27E0">
      <w:pPr>
        <w:pStyle w:val="a3"/>
        <w:numPr>
          <w:ilvl w:val="2"/>
          <w:numId w:val="1"/>
        </w:numPr>
        <w:tabs>
          <w:tab w:val="left" w:pos="1753"/>
        </w:tabs>
        <w:spacing w:line="360" w:lineRule="auto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Российская электронная школа </w:t>
      </w:r>
      <w:hyperlink r:id="rId19" w:history="1">
        <w:r w:rsidRPr="00593EAE">
          <w:rPr>
            <w:rStyle w:val="a4"/>
            <w:sz w:val="32"/>
            <w:szCs w:val="32"/>
          </w:rPr>
          <w:t>https://resh.edu.ru/</w:t>
        </w:r>
      </w:hyperlink>
    </w:p>
    <w:p w:rsidR="001C27E0" w:rsidRDefault="001C27E0" w:rsidP="001C27E0">
      <w:pPr>
        <w:pStyle w:val="a3"/>
        <w:numPr>
          <w:ilvl w:val="2"/>
          <w:numId w:val="1"/>
        </w:numPr>
        <w:tabs>
          <w:tab w:val="left" w:pos="1753"/>
        </w:tabs>
        <w:spacing w:line="360" w:lineRule="auto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Дистанционное образование для школьников и детей </w:t>
      </w:r>
      <w:hyperlink r:id="rId20" w:history="1">
        <w:r w:rsidRPr="00593EAE">
          <w:rPr>
            <w:rStyle w:val="a4"/>
            <w:sz w:val="32"/>
            <w:szCs w:val="32"/>
          </w:rPr>
          <w:t>https://uchi.ru/</w:t>
        </w:r>
      </w:hyperlink>
    </w:p>
    <w:p w:rsidR="001C27E0" w:rsidRDefault="00452976" w:rsidP="00452976">
      <w:pPr>
        <w:pStyle w:val="a3"/>
        <w:numPr>
          <w:ilvl w:val="2"/>
          <w:numId w:val="1"/>
        </w:numPr>
        <w:tabs>
          <w:tab w:val="left" w:pos="1753"/>
        </w:tabs>
        <w:spacing w:line="360" w:lineRule="auto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ФГБНУ «Федеральный институт педагогических измерений» </w:t>
      </w:r>
      <w:hyperlink r:id="rId21" w:history="1">
        <w:r w:rsidRPr="00593EAE">
          <w:rPr>
            <w:rStyle w:val="a4"/>
            <w:sz w:val="32"/>
            <w:szCs w:val="32"/>
          </w:rPr>
          <w:t>https://fipi.ru/</w:t>
        </w:r>
      </w:hyperlink>
    </w:p>
    <w:p w:rsidR="00452976" w:rsidRPr="001C27E0" w:rsidRDefault="00452976" w:rsidP="00452976">
      <w:pPr>
        <w:pStyle w:val="a3"/>
        <w:tabs>
          <w:tab w:val="left" w:pos="1753"/>
        </w:tabs>
        <w:spacing w:line="360" w:lineRule="auto"/>
        <w:ind w:left="142" w:firstLine="0"/>
        <w:rPr>
          <w:sz w:val="32"/>
          <w:szCs w:val="32"/>
        </w:rPr>
      </w:pPr>
      <w:bookmarkStart w:id="0" w:name="_GoBack"/>
      <w:bookmarkEnd w:id="0"/>
    </w:p>
    <w:p w:rsidR="001C27E0" w:rsidRPr="001C27E0" w:rsidRDefault="001C27E0" w:rsidP="001C27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27E0" w:rsidRPr="001C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F05B8"/>
    <w:multiLevelType w:val="hybridMultilevel"/>
    <w:tmpl w:val="9932B7DC"/>
    <w:lvl w:ilvl="0" w:tplc="0C322272">
      <w:start w:val="4"/>
      <w:numFmt w:val="decimal"/>
      <w:lvlText w:val="%1"/>
      <w:lvlJc w:val="left"/>
      <w:pPr>
        <w:ind w:left="1255" w:hanging="507"/>
        <w:jc w:val="left"/>
      </w:pPr>
      <w:rPr>
        <w:rFonts w:hint="default"/>
        <w:lang w:val="ru-RU" w:eastAsia="en-US" w:bidi="ar-SA"/>
      </w:rPr>
    </w:lvl>
    <w:lvl w:ilvl="1" w:tplc="EC08AC0E">
      <w:numFmt w:val="none"/>
      <w:lvlText w:val=""/>
      <w:lvlJc w:val="left"/>
      <w:pPr>
        <w:tabs>
          <w:tab w:val="num" w:pos="360"/>
        </w:tabs>
      </w:pPr>
    </w:lvl>
    <w:lvl w:ilvl="2" w:tplc="173A5338">
      <w:numFmt w:val="bullet"/>
      <w:lvlText w:val="-"/>
      <w:lvlJc w:val="left"/>
      <w:pPr>
        <w:ind w:left="141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722B7E8">
      <w:numFmt w:val="bullet"/>
      <w:lvlText w:val="•"/>
      <w:lvlJc w:val="left"/>
      <w:pPr>
        <w:ind w:left="3586" w:hanging="173"/>
      </w:pPr>
      <w:rPr>
        <w:rFonts w:hint="default"/>
        <w:lang w:val="ru-RU" w:eastAsia="en-US" w:bidi="ar-SA"/>
      </w:rPr>
    </w:lvl>
    <w:lvl w:ilvl="4" w:tplc="DAB876FA">
      <w:numFmt w:val="bullet"/>
      <w:lvlText w:val="•"/>
      <w:lvlJc w:val="left"/>
      <w:pPr>
        <w:ind w:left="4670" w:hanging="173"/>
      </w:pPr>
      <w:rPr>
        <w:rFonts w:hint="default"/>
        <w:lang w:val="ru-RU" w:eastAsia="en-US" w:bidi="ar-SA"/>
      </w:rPr>
    </w:lvl>
    <w:lvl w:ilvl="5" w:tplc="F9304496">
      <w:numFmt w:val="bullet"/>
      <w:lvlText w:val="•"/>
      <w:lvlJc w:val="left"/>
      <w:pPr>
        <w:ind w:left="5753" w:hanging="173"/>
      </w:pPr>
      <w:rPr>
        <w:rFonts w:hint="default"/>
        <w:lang w:val="ru-RU" w:eastAsia="en-US" w:bidi="ar-SA"/>
      </w:rPr>
    </w:lvl>
    <w:lvl w:ilvl="6" w:tplc="90A6D500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  <w:lvl w:ilvl="7" w:tplc="1C623BE4">
      <w:numFmt w:val="bullet"/>
      <w:lvlText w:val="•"/>
      <w:lvlJc w:val="left"/>
      <w:pPr>
        <w:ind w:left="7920" w:hanging="173"/>
      </w:pPr>
      <w:rPr>
        <w:rFonts w:hint="default"/>
        <w:lang w:val="ru-RU" w:eastAsia="en-US" w:bidi="ar-SA"/>
      </w:rPr>
    </w:lvl>
    <w:lvl w:ilvl="8" w:tplc="F132A9F6">
      <w:numFmt w:val="bullet"/>
      <w:lvlText w:val="•"/>
      <w:lvlJc w:val="left"/>
      <w:pPr>
        <w:ind w:left="9003" w:hanging="1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25"/>
    <w:rsid w:val="001C27E0"/>
    <w:rsid w:val="00452976"/>
    <w:rsid w:val="009A5D25"/>
    <w:rsid w:val="00C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27E0"/>
    <w:pPr>
      <w:widowControl w:val="0"/>
      <w:autoSpaceDE w:val="0"/>
      <w:autoSpaceDN w:val="0"/>
      <w:spacing w:after="0" w:line="240" w:lineRule="auto"/>
      <w:ind w:left="677" w:hanging="174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1C2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27E0"/>
    <w:pPr>
      <w:widowControl w:val="0"/>
      <w:autoSpaceDE w:val="0"/>
      <w:autoSpaceDN w:val="0"/>
      <w:spacing w:after="0" w:line="240" w:lineRule="auto"/>
      <w:ind w:left="677" w:hanging="174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1C2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lk/publications/vpr" TargetMode="External"/><Relationship Id="rId13" Type="http://schemas.openxmlformats.org/officeDocument/2006/relationships/hyperlink" Target="https://&#1088;&#1076;&#1096;.&#1088;&#1092;/" TargetMode="External"/><Relationship Id="rId18" Type="http://schemas.openxmlformats.org/officeDocument/2006/relationships/hyperlink" Target="https://rusneb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pi.ru/" TargetMode="External"/><Relationship Id="rId7" Type="http://schemas.openxmlformats.org/officeDocument/2006/relationships/hyperlink" Target="https://myschool.edu.ru" TargetMode="External"/><Relationship Id="rId12" Type="http://schemas.openxmlformats.org/officeDocument/2006/relationships/hyperlink" Target="https://eservices.asurso.ru/" TargetMode="External"/><Relationship Id="rId17" Type="http://schemas.openxmlformats.org/officeDocument/2006/relationships/hyperlink" Target="https://sas.fic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binet.miccedu.ru/" TargetMode="External"/><Relationship Id="rId2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/" TargetMode="External"/><Relationship Id="rId11" Type="http://schemas.openxmlformats.org/officeDocument/2006/relationships/hyperlink" Target="https://sbi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ferum.ru" TargetMode="External"/><Relationship Id="rId14" Type="http://schemas.openxmlformats.org/officeDocument/2006/relationships/hyperlink" Target="https://orlyatarussi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2023-09-26T17:17:00Z</dcterms:created>
  <dcterms:modified xsi:type="dcterms:W3CDTF">2023-09-26T17:34:00Z</dcterms:modified>
</cp:coreProperties>
</file>