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3B" w:rsidRDefault="00864590" w:rsidP="00864590">
      <w:pPr>
        <w:pStyle w:val="20"/>
        <w:shd w:val="clear" w:color="auto" w:fill="auto"/>
      </w:pPr>
      <w:r>
        <w:t xml:space="preserve">                   </w:t>
      </w:r>
      <w:r w:rsidR="001F0D0F">
        <w:t>ПРИНЯТО</w:t>
      </w:r>
    </w:p>
    <w:p w:rsidR="00F8223B" w:rsidRPr="00C0676B" w:rsidRDefault="001F0D0F">
      <w:pPr>
        <w:pStyle w:val="20"/>
        <w:shd w:val="clear" w:color="auto" w:fill="auto"/>
      </w:pPr>
      <w:r>
        <w:t xml:space="preserve">общим собранием работников муниципального бюджетного общеобразовательного учреждения «Основная общеобразовательная школа №2» </w:t>
      </w:r>
      <w:r w:rsidRPr="00C0676B">
        <w:t>№ 0</w:t>
      </w:r>
      <w:r w:rsidR="00696D62">
        <w:t>6</w:t>
      </w:r>
      <w:r w:rsidR="00C0676B" w:rsidRPr="00C0676B">
        <w:t xml:space="preserve"> </w:t>
      </w:r>
      <w:r w:rsidRPr="00C0676B">
        <w:t xml:space="preserve">от </w:t>
      </w:r>
      <w:r w:rsidR="00696D62">
        <w:t>2</w:t>
      </w:r>
      <w:r w:rsidR="001709A3">
        <w:t>7</w:t>
      </w:r>
      <w:r w:rsidRPr="00C0676B">
        <w:t xml:space="preserve"> </w:t>
      </w:r>
      <w:r w:rsidR="00696D62">
        <w:t>октябр</w:t>
      </w:r>
      <w:r w:rsidR="00C0676B" w:rsidRPr="00C0676B">
        <w:t>я</w:t>
      </w:r>
      <w:r w:rsidRPr="00C0676B">
        <w:t xml:space="preserve"> 20</w:t>
      </w:r>
      <w:r w:rsidR="00C0676B" w:rsidRPr="00C0676B">
        <w:t>22</w:t>
      </w:r>
      <w:r w:rsidRPr="00C0676B">
        <w:t xml:space="preserve"> года</w:t>
      </w:r>
    </w:p>
    <w:p w:rsidR="00F8223B" w:rsidRPr="00C0676B" w:rsidRDefault="001F0D0F" w:rsidP="00F268B3">
      <w:pPr>
        <w:pStyle w:val="20"/>
        <w:shd w:val="clear" w:color="auto" w:fill="auto"/>
        <w:jc w:val="center"/>
      </w:pPr>
      <w:r w:rsidRPr="00C0676B">
        <w:br w:type="column"/>
      </w:r>
      <w:r w:rsidRPr="00C0676B">
        <w:lastRenderedPageBreak/>
        <w:t>УТВЕРЖДЕНО</w:t>
      </w:r>
    </w:p>
    <w:p w:rsidR="00696D62" w:rsidRDefault="00F268B3" w:rsidP="00696D62">
      <w:pPr>
        <w:pStyle w:val="20"/>
        <w:shd w:val="clear" w:color="auto" w:fill="auto"/>
        <w:ind w:right="-233"/>
      </w:pPr>
      <w:r w:rsidRPr="00C0676B">
        <w:t>приказом дир</w:t>
      </w:r>
      <w:r w:rsidR="001F0D0F" w:rsidRPr="00C0676B">
        <w:t xml:space="preserve">ектора муниципального бюджетного общеобразовательного учреждения «Основная общеобразовательная школа №2» </w:t>
      </w:r>
    </w:p>
    <w:p w:rsidR="00F8223B" w:rsidRDefault="001F0D0F" w:rsidP="00696D62">
      <w:pPr>
        <w:pStyle w:val="20"/>
        <w:shd w:val="clear" w:color="auto" w:fill="auto"/>
        <w:ind w:right="-233"/>
        <w:sectPr w:rsidR="00F8223B">
          <w:pgSz w:w="11900" w:h="16840"/>
          <w:pgMar w:top="1690" w:right="1206" w:bottom="1330" w:left="1676" w:header="0" w:footer="3" w:gutter="0"/>
          <w:cols w:num="2" w:space="720" w:equalWidth="0">
            <w:col w:w="4670" w:space="187"/>
            <w:col w:w="4162"/>
          </w:cols>
          <w:noEndnote/>
          <w:docGrid w:linePitch="360"/>
        </w:sectPr>
      </w:pPr>
      <w:r w:rsidRPr="00C0676B">
        <w:t xml:space="preserve">приказ от </w:t>
      </w:r>
      <w:r w:rsidR="00696D62">
        <w:t>31</w:t>
      </w:r>
      <w:r w:rsidRPr="00C0676B">
        <w:t xml:space="preserve"> </w:t>
      </w:r>
      <w:r w:rsidR="00696D62">
        <w:t>октябр</w:t>
      </w:r>
      <w:r w:rsidR="00C0676B" w:rsidRPr="00C0676B">
        <w:t>я 2022</w:t>
      </w:r>
      <w:r w:rsidRPr="00C0676B">
        <w:t xml:space="preserve"> года №</w:t>
      </w:r>
      <w:r w:rsidR="00864590">
        <w:t>516</w:t>
      </w:r>
      <w:r w:rsidRPr="00C0676B">
        <w:t>-од</w:t>
      </w:r>
    </w:p>
    <w:p w:rsidR="00F8223B" w:rsidRDefault="00F8223B">
      <w:pPr>
        <w:spacing w:line="240" w:lineRule="exact"/>
        <w:rPr>
          <w:sz w:val="19"/>
          <w:szCs w:val="19"/>
        </w:rPr>
      </w:pPr>
    </w:p>
    <w:p w:rsidR="00F8223B" w:rsidRDefault="00F8223B">
      <w:pPr>
        <w:spacing w:before="8" w:after="8" w:line="240" w:lineRule="exact"/>
        <w:rPr>
          <w:sz w:val="19"/>
          <w:szCs w:val="19"/>
        </w:rPr>
      </w:pPr>
    </w:p>
    <w:p w:rsidR="00F8223B" w:rsidRDefault="00F8223B">
      <w:pPr>
        <w:rPr>
          <w:sz w:val="2"/>
          <w:szCs w:val="2"/>
        </w:rPr>
        <w:sectPr w:rsidR="00F8223B">
          <w:type w:val="continuous"/>
          <w:pgSz w:w="11900" w:h="16840"/>
          <w:pgMar w:top="1132" w:right="0" w:bottom="1168" w:left="0" w:header="0" w:footer="3" w:gutter="0"/>
          <w:cols w:space="720"/>
          <w:noEndnote/>
          <w:docGrid w:linePitch="360"/>
        </w:sectPr>
      </w:pPr>
    </w:p>
    <w:p w:rsidR="006909F8" w:rsidRDefault="001F0D0F" w:rsidP="006909F8">
      <w:pPr>
        <w:pStyle w:val="30"/>
        <w:shd w:val="clear" w:color="auto" w:fill="auto"/>
        <w:spacing w:after="244"/>
      </w:pPr>
      <w:r>
        <w:lastRenderedPageBreak/>
        <w:t>ПРАВИЛА ВНУТРЕННЕГО ТРУДОВОГО РАСПОРЯДКА</w:t>
      </w:r>
      <w:r>
        <w:br/>
        <w:t>МУНИЦИПАЛЬНОГО БЮДЖЕТНОГО ОБЩЕОБРАЗОВАТЕЛЬНОГО</w:t>
      </w:r>
      <w:r>
        <w:br/>
        <w:t xml:space="preserve">УЧРЕЖДЕНИЯ «ОСНОВНАЯ ОБЩЕОБРАЗОВАТЕЛЬНАЯ ШКОЛА </w:t>
      </w:r>
      <w:r w:rsidRPr="008C7EE4">
        <w:rPr>
          <w:rStyle w:val="31"/>
          <w:b/>
        </w:rPr>
        <w:t>№2</w:t>
      </w:r>
      <w:r w:rsidRPr="008C7EE4">
        <w:rPr>
          <w:b w:val="0"/>
        </w:rPr>
        <w:t>»</w:t>
      </w:r>
      <w:r w:rsidR="00696D62">
        <w:rPr>
          <w:b w:val="0"/>
        </w:rPr>
        <w:t xml:space="preserve">                              </w:t>
      </w:r>
      <w:r w:rsidR="005E5592">
        <w:rPr>
          <w:b w:val="0"/>
        </w:rPr>
        <w:t xml:space="preserve">   (с изменениями и дополнениями</w:t>
      </w:r>
      <w:r w:rsidR="00696D62">
        <w:rPr>
          <w:b w:val="0"/>
        </w:rPr>
        <w:t>)</w:t>
      </w:r>
      <w:r w:rsidR="008C7EE4" w:rsidRPr="008C7EE4">
        <w:t xml:space="preserve"> </w:t>
      </w:r>
      <w:r w:rsidR="008C7EE4">
        <w:t xml:space="preserve">                         </w:t>
      </w:r>
    </w:p>
    <w:p w:rsidR="00F8223B" w:rsidRDefault="001F0D0F" w:rsidP="006909F8">
      <w:pPr>
        <w:pStyle w:val="30"/>
        <w:shd w:val="clear" w:color="auto" w:fill="auto"/>
        <w:spacing w:after="244"/>
      </w:pPr>
      <w:r>
        <w:t>Общие положения</w:t>
      </w:r>
    </w:p>
    <w:p w:rsidR="00F8223B" w:rsidRDefault="001F0D0F">
      <w:pPr>
        <w:pStyle w:val="20"/>
        <w:numPr>
          <w:ilvl w:val="1"/>
          <w:numId w:val="1"/>
        </w:numPr>
        <w:shd w:val="clear" w:color="auto" w:fill="auto"/>
        <w:tabs>
          <w:tab w:val="left" w:pos="1213"/>
        </w:tabs>
        <w:spacing w:line="269" w:lineRule="exact"/>
        <w:ind w:firstLine="760"/>
        <w:jc w:val="both"/>
      </w:pPr>
      <w:r>
        <w:t>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F8223B" w:rsidRDefault="001F0D0F">
      <w:pPr>
        <w:pStyle w:val="20"/>
        <w:numPr>
          <w:ilvl w:val="1"/>
          <w:numId w:val="1"/>
        </w:numPr>
        <w:shd w:val="clear" w:color="auto" w:fill="auto"/>
        <w:tabs>
          <w:tab w:val="left" w:pos="1213"/>
        </w:tabs>
        <w:spacing w:line="269" w:lineRule="exact"/>
        <w:ind w:firstLine="760"/>
        <w:jc w:val="both"/>
      </w:pPr>
      <w:r>
        <w:t>Трудовые отношения работников образовательного учреждения регулируются Трудовым Кодексом Российской Федерации, Уставом, коллективным договором и другими нормативными и локальными актами.</w:t>
      </w:r>
    </w:p>
    <w:p w:rsidR="00F8223B" w:rsidRDefault="001F0D0F">
      <w:pPr>
        <w:pStyle w:val="20"/>
        <w:numPr>
          <w:ilvl w:val="1"/>
          <w:numId w:val="1"/>
        </w:numPr>
        <w:shd w:val="clear" w:color="auto" w:fill="auto"/>
        <w:tabs>
          <w:tab w:val="left" w:pos="1213"/>
        </w:tabs>
        <w:spacing w:line="269" w:lineRule="exact"/>
        <w:ind w:firstLine="760"/>
        <w:jc w:val="both"/>
      </w:pPr>
      <w:r>
        <w:t>Работники обязаны работать честно и добросовестно, блюсти дисциплину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образовательного учреждения (статья 21 Трудового кодекса Российской Федерации).</w:t>
      </w:r>
    </w:p>
    <w:p w:rsidR="00F8223B" w:rsidRDefault="001F0D0F">
      <w:pPr>
        <w:pStyle w:val="20"/>
        <w:numPr>
          <w:ilvl w:val="1"/>
          <w:numId w:val="1"/>
        </w:numPr>
        <w:shd w:val="clear" w:color="auto" w:fill="auto"/>
        <w:tabs>
          <w:tab w:val="left" w:pos="1213"/>
        </w:tabs>
        <w:spacing w:line="269" w:lineRule="exact"/>
        <w:ind w:firstLine="760"/>
        <w:jc w:val="both"/>
      </w:pPr>
      <w:r>
        <w:t>Настоящие правила внутреннего трудового распорядка, конкретизируя статьи 21, 22 Трудовой кодекса Российской Федерации, устанавливают взаимные права и обязанности директора и работников, ответственность за их соблюдение и исполнение.</w:t>
      </w:r>
    </w:p>
    <w:p w:rsidR="00F8223B" w:rsidRDefault="001F0D0F">
      <w:pPr>
        <w:pStyle w:val="20"/>
        <w:numPr>
          <w:ilvl w:val="1"/>
          <w:numId w:val="1"/>
        </w:numPr>
        <w:shd w:val="clear" w:color="auto" w:fill="auto"/>
        <w:tabs>
          <w:tab w:val="left" w:pos="1376"/>
        </w:tabs>
        <w:spacing w:line="264" w:lineRule="exact"/>
        <w:ind w:firstLine="760"/>
        <w:jc w:val="both"/>
      </w:pPr>
      <w:r>
        <w:t>Вопросы, связанные с установлением правил внутреннего трудового распорядка, решаются руководством образовательного учреждения совместно или по согласованию с первичной профсоюзной организацией (статья 189 Трудового кодекса Российской Федерации).</w:t>
      </w:r>
    </w:p>
    <w:p w:rsidR="00F8223B" w:rsidRDefault="001F0D0F">
      <w:pPr>
        <w:pStyle w:val="20"/>
        <w:numPr>
          <w:ilvl w:val="1"/>
          <w:numId w:val="1"/>
        </w:numPr>
        <w:shd w:val="clear" w:color="auto" w:fill="auto"/>
        <w:tabs>
          <w:tab w:val="left" w:pos="1213"/>
        </w:tabs>
        <w:ind w:firstLine="760"/>
        <w:jc w:val="both"/>
      </w:pPr>
      <w:r>
        <w:t>Правила внутреннего трудового распорядка утверждаются директором образовательного учреждения с учетом мнения первичной профсоюзной организацией (статья 190 Трудового кодекса Российской Федерации).</w:t>
      </w:r>
    </w:p>
    <w:p w:rsidR="00F8223B" w:rsidRDefault="001F0D0F">
      <w:pPr>
        <w:pStyle w:val="20"/>
        <w:numPr>
          <w:ilvl w:val="1"/>
          <w:numId w:val="1"/>
        </w:numPr>
        <w:shd w:val="clear" w:color="auto" w:fill="auto"/>
        <w:tabs>
          <w:tab w:val="left" w:pos="1213"/>
        </w:tabs>
        <w:spacing w:after="267"/>
        <w:ind w:firstLine="760"/>
        <w:jc w:val="both"/>
      </w:pPr>
      <w:r>
        <w:t>Индивидуальные обязанности работников предусматриваются в заключаемых с ними трудовых договорах (контрактах).</w:t>
      </w:r>
    </w:p>
    <w:p w:rsidR="00F8223B" w:rsidRDefault="001F0D0F">
      <w:pPr>
        <w:pStyle w:val="20"/>
        <w:numPr>
          <w:ilvl w:val="0"/>
          <w:numId w:val="1"/>
        </w:numPr>
        <w:shd w:val="clear" w:color="auto" w:fill="auto"/>
        <w:tabs>
          <w:tab w:val="left" w:pos="3074"/>
        </w:tabs>
        <w:spacing w:line="240" w:lineRule="exact"/>
        <w:ind w:left="2780"/>
        <w:jc w:val="both"/>
      </w:pPr>
      <w:r>
        <w:t>Основные права и обязанности директора</w:t>
      </w:r>
    </w:p>
    <w:p w:rsidR="00F8223B" w:rsidRDefault="001F0D0F">
      <w:pPr>
        <w:pStyle w:val="20"/>
        <w:numPr>
          <w:ilvl w:val="1"/>
          <w:numId w:val="1"/>
        </w:numPr>
        <w:shd w:val="clear" w:color="auto" w:fill="auto"/>
        <w:tabs>
          <w:tab w:val="left" w:pos="1232"/>
        </w:tabs>
        <w:spacing w:line="240" w:lineRule="exact"/>
        <w:ind w:firstLine="760"/>
        <w:jc w:val="both"/>
      </w:pPr>
      <w:r>
        <w:t xml:space="preserve">директор имеет право </w:t>
      </w:r>
      <w:proofErr w:type="gramStart"/>
      <w:r>
        <w:t>на</w:t>
      </w:r>
      <w:proofErr w:type="gramEnd"/>
      <w:r>
        <w:t>:</w:t>
      </w:r>
    </w:p>
    <w:p w:rsidR="00F8223B" w:rsidRDefault="001F0D0F">
      <w:pPr>
        <w:pStyle w:val="20"/>
        <w:numPr>
          <w:ilvl w:val="2"/>
          <w:numId w:val="1"/>
        </w:numPr>
        <w:shd w:val="clear" w:color="auto" w:fill="auto"/>
        <w:tabs>
          <w:tab w:val="left" w:pos="1376"/>
        </w:tabs>
        <w:spacing w:line="250" w:lineRule="exact"/>
        <w:ind w:firstLine="760"/>
        <w:jc w:val="both"/>
      </w:pPr>
      <w:r>
        <w:t>управление образовательным учреждением и принятие решений в пределах полномочий, установленных Уставом образовательного учреждения;</w:t>
      </w:r>
    </w:p>
    <w:p w:rsidR="00F8223B" w:rsidRDefault="001F0D0F">
      <w:pPr>
        <w:pStyle w:val="20"/>
        <w:numPr>
          <w:ilvl w:val="2"/>
          <w:numId w:val="1"/>
        </w:numPr>
        <w:shd w:val="clear" w:color="auto" w:fill="auto"/>
        <w:tabs>
          <w:tab w:val="left" w:pos="1414"/>
        </w:tabs>
        <w:spacing w:line="240" w:lineRule="exact"/>
        <w:ind w:firstLine="760"/>
        <w:jc w:val="both"/>
      </w:pPr>
      <w:r>
        <w:t>заключение и расторжение трудовых договоров (контрактов) с работниками;</w:t>
      </w:r>
    </w:p>
    <w:p w:rsidR="00F8223B" w:rsidRDefault="001F0D0F">
      <w:pPr>
        <w:pStyle w:val="20"/>
        <w:numPr>
          <w:ilvl w:val="2"/>
          <w:numId w:val="1"/>
        </w:numPr>
        <w:shd w:val="clear" w:color="auto" w:fill="auto"/>
        <w:tabs>
          <w:tab w:val="left" w:pos="1376"/>
        </w:tabs>
        <w:spacing w:line="250" w:lineRule="exact"/>
        <w:ind w:firstLine="760"/>
        <w:jc w:val="both"/>
      </w:pPr>
      <w:r>
        <w:t>создание совместно с другими руководителями объединений для защиты своих интересов и на вступление в такие объединения;</w:t>
      </w:r>
    </w:p>
    <w:p w:rsidR="00F8223B" w:rsidRDefault="001F0D0F">
      <w:pPr>
        <w:pStyle w:val="20"/>
        <w:numPr>
          <w:ilvl w:val="2"/>
          <w:numId w:val="1"/>
        </w:numPr>
        <w:shd w:val="clear" w:color="auto" w:fill="auto"/>
        <w:tabs>
          <w:tab w:val="left" w:pos="1376"/>
        </w:tabs>
        <w:ind w:firstLine="760"/>
        <w:jc w:val="both"/>
      </w:pPr>
      <w:r>
        <w:t>организацию условий труда работников, определяемых по соглашению с собственником организации;</w:t>
      </w:r>
    </w:p>
    <w:p w:rsidR="00F8223B" w:rsidRDefault="001F0D0F">
      <w:pPr>
        <w:pStyle w:val="20"/>
        <w:numPr>
          <w:ilvl w:val="2"/>
          <w:numId w:val="1"/>
        </w:numPr>
        <w:shd w:val="clear" w:color="auto" w:fill="auto"/>
        <w:tabs>
          <w:tab w:val="left" w:pos="1414"/>
        </w:tabs>
        <w:ind w:firstLine="760"/>
        <w:jc w:val="both"/>
      </w:pPr>
      <w:r>
        <w:t>поощрение работников и применение к ним дисциплинарных мер.</w:t>
      </w:r>
    </w:p>
    <w:p w:rsidR="00F8223B" w:rsidRDefault="001F0D0F">
      <w:pPr>
        <w:pStyle w:val="20"/>
        <w:numPr>
          <w:ilvl w:val="1"/>
          <w:numId w:val="1"/>
        </w:numPr>
        <w:shd w:val="clear" w:color="auto" w:fill="auto"/>
        <w:tabs>
          <w:tab w:val="left" w:pos="1376"/>
        </w:tabs>
        <w:ind w:firstLine="760"/>
        <w:jc w:val="both"/>
      </w:pPr>
      <w:r>
        <w:t>директор обязан:</w:t>
      </w:r>
      <w:r>
        <w:br w:type="page"/>
      </w:r>
    </w:p>
    <w:p w:rsidR="00F8223B" w:rsidRDefault="001F0D0F">
      <w:pPr>
        <w:pStyle w:val="20"/>
        <w:numPr>
          <w:ilvl w:val="2"/>
          <w:numId w:val="1"/>
        </w:numPr>
        <w:shd w:val="clear" w:color="auto" w:fill="auto"/>
        <w:tabs>
          <w:tab w:val="left" w:pos="1629"/>
        </w:tabs>
        <w:spacing w:line="259" w:lineRule="exact"/>
        <w:ind w:firstLine="1020"/>
        <w:jc w:val="both"/>
      </w:pPr>
      <w:r>
        <w:lastRenderedPageBreak/>
        <w:t>соблюдать законы Российской Федерации и иные нормативные акты о труде, договоры о труде, обеспечивать работникам производственные и социально</w:t>
      </w:r>
      <w:r w:rsidR="00864590">
        <w:t>-</w:t>
      </w:r>
      <w:r>
        <w:t>бытовые условия, соответствующие правилам и нормам охраны труда и техники безопасности, производственной санитарии и противопожарной защиты;</w:t>
      </w:r>
    </w:p>
    <w:p w:rsidR="00F8223B" w:rsidRDefault="001F0D0F">
      <w:pPr>
        <w:pStyle w:val="20"/>
        <w:numPr>
          <w:ilvl w:val="2"/>
          <w:numId w:val="1"/>
        </w:numPr>
        <w:shd w:val="clear" w:color="auto" w:fill="auto"/>
        <w:tabs>
          <w:tab w:val="left" w:pos="1629"/>
        </w:tabs>
        <w:spacing w:line="259" w:lineRule="exact"/>
        <w:ind w:firstLine="1020"/>
        <w:jc w:val="both"/>
      </w:pPr>
      <w:r>
        <w:t>заключать коллективные договоры (соглашения) по требованию первичной профсоюзной организацией или иного уполномоченного работниками представительного органа;</w:t>
      </w:r>
    </w:p>
    <w:p w:rsidR="00F8223B" w:rsidRDefault="001F0D0F">
      <w:pPr>
        <w:pStyle w:val="20"/>
        <w:numPr>
          <w:ilvl w:val="2"/>
          <w:numId w:val="1"/>
        </w:numPr>
        <w:shd w:val="clear" w:color="auto" w:fill="auto"/>
        <w:tabs>
          <w:tab w:val="left" w:pos="1629"/>
        </w:tabs>
        <w:spacing w:line="250" w:lineRule="exact"/>
        <w:ind w:firstLine="1020"/>
        <w:jc w:val="both"/>
      </w:pPr>
      <w:r>
        <w:t>разрабатывать планы социального развития учреждения и обеспечивать их выполнение;</w:t>
      </w:r>
    </w:p>
    <w:p w:rsidR="00F8223B" w:rsidRDefault="001F0D0F">
      <w:pPr>
        <w:pStyle w:val="20"/>
        <w:numPr>
          <w:ilvl w:val="2"/>
          <w:numId w:val="1"/>
        </w:numPr>
        <w:shd w:val="clear" w:color="auto" w:fill="auto"/>
        <w:tabs>
          <w:tab w:val="left" w:pos="1639"/>
        </w:tabs>
        <w:spacing w:line="259" w:lineRule="exact"/>
        <w:ind w:firstLine="1020"/>
        <w:jc w:val="both"/>
      </w:pPr>
      <w: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F8223B" w:rsidRDefault="001F0D0F">
      <w:pPr>
        <w:pStyle w:val="20"/>
        <w:numPr>
          <w:ilvl w:val="2"/>
          <w:numId w:val="1"/>
        </w:numPr>
        <w:shd w:val="clear" w:color="auto" w:fill="auto"/>
        <w:tabs>
          <w:tab w:val="left" w:pos="1639"/>
        </w:tabs>
        <w:spacing w:line="250" w:lineRule="exact"/>
        <w:ind w:firstLine="1020"/>
        <w:jc w:val="both"/>
      </w:pPr>
      <w:r>
        <w:t>принимать меры по участию работников в управлении учреждением, укреплять и развивать социальное партнерство;</w:t>
      </w:r>
    </w:p>
    <w:p w:rsidR="00061C92" w:rsidRPr="005463AE" w:rsidRDefault="000A2CFC" w:rsidP="005463AE">
      <w:pPr>
        <w:pStyle w:val="20"/>
        <w:numPr>
          <w:ilvl w:val="2"/>
          <w:numId w:val="1"/>
        </w:numPr>
        <w:shd w:val="clear" w:color="auto" w:fill="auto"/>
        <w:ind w:firstLine="880"/>
        <w:jc w:val="both"/>
        <w:rPr>
          <w:highlight w:val="lightGray"/>
          <w:shd w:val="clear" w:color="auto" w:fill="FFFFFF"/>
        </w:rPr>
      </w:pPr>
      <w:r w:rsidRPr="005463AE">
        <w:rPr>
          <w:highlight w:val="lightGray"/>
          <w:shd w:val="clear" w:color="auto" w:fill="FFFFFF"/>
        </w:rPr>
        <w:t>з</w:t>
      </w:r>
      <w:r w:rsidR="00061C92" w:rsidRPr="005463AE">
        <w:rPr>
          <w:highlight w:val="lightGray"/>
          <w:shd w:val="clear" w:color="auto" w:fill="FFFFFF"/>
        </w:rPr>
        <w:t>аработная</w:t>
      </w:r>
      <w:r w:rsidR="005463AE" w:rsidRPr="005463AE">
        <w:rPr>
          <w:highlight w:val="lightGray"/>
          <w:shd w:val="clear" w:color="auto" w:fill="FFFFFF"/>
        </w:rPr>
        <w:t xml:space="preserve"> плата выплачивается работнику </w:t>
      </w:r>
      <w:r w:rsidR="00061C92" w:rsidRPr="005463AE">
        <w:rPr>
          <w:highlight w:val="lightGray"/>
          <w:shd w:val="clear" w:color="auto" w:fill="FFFFFF"/>
        </w:rPr>
        <w:t xml:space="preserve">в месте выполнения им работы либо </w:t>
      </w:r>
      <w:proofErr w:type="gramStart"/>
      <w:r w:rsidR="00061C92" w:rsidRPr="005463AE">
        <w:rPr>
          <w:highlight w:val="lightGray"/>
          <w:shd w:val="clear" w:color="auto" w:fill="FFFFFF"/>
        </w:rPr>
        <w:t>переводится</w:t>
      </w:r>
      <w:proofErr w:type="gramEnd"/>
      <w:r w:rsidR="00061C92" w:rsidRPr="005463AE">
        <w:rPr>
          <w:highlight w:val="lightGray"/>
          <w:shd w:val="clear" w:color="auto" w:fill="FFFFFF"/>
        </w:rPr>
        <w:t xml:space="preserve">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061C92" w:rsidRPr="005463AE">
        <w:rPr>
          <w:highlight w:val="lightGray"/>
          <w:shd w:val="clear" w:color="auto" w:fill="FFFFFF"/>
        </w:rPr>
        <w:t>позднее</w:t>
      </w:r>
      <w:proofErr w:type="gramEnd"/>
      <w:r w:rsidR="00061C92" w:rsidRPr="005463AE">
        <w:rPr>
          <w:highlight w:val="lightGray"/>
          <w:shd w:val="clear" w:color="auto" w:fill="FFFFFF"/>
        </w:rPr>
        <w:t xml:space="preserve"> чем за пятнадцать календарных дней до дня выплаты заработной платы</w:t>
      </w:r>
      <w:r w:rsidRPr="005463AE">
        <w:rPr>
          <w:highlight w:val="lightGray"/>
          <w:shd w:val="clear" w:color="auto" w:fill="FFFFFF"/>
        </w:rPr>
        <w:t>;</w:t>
      </w:r>
    </w:p>
    <w:p w:rsidR="00061C92" w:rsidRDefault="000A2CFC" w:rsidP="000A2CFC">
      <w:pPr>
        <w:pStyle w:val="20"/>
        <w:shd w:val="clear" w:color="auto" w:fill="auto"/>
        <w:ind w:firstLine="880"/>
        <w:jc w:val="both"/>
      </w:pPr>
      <w:r w:rsidRPr="005463AE">
        <w:rPr>
          <w:highlight w:val="lightGray"/>
          <w:shd w:val="clear" w:color="auto" w:fill="FFFFFF"/>
        </w:rPr>
        <w:t>з</w:t>
      </w:r>
      <w:r w:rsidR="00061C92" w:rsidRPr="005463AE">
        <w:rPr>
          <w:highlight w:val="lightGray"/>
          <w:shd w:val="clear" w:color="auto" w:fill="FFFFFF"/>
        </w:rPr>
        <w:t xml:space="preserve">аработная плата выплачивается не реже чем каждые полмесяца. </w:t>
      </w:r>
      <w:r w:rsidR="007C053B" w:rsidRPr="005463AE">
        <w:rPr>
          <w:highlight w:val="lightGray"/>
          <w:shd w:val="clear" w:color="auto" w:fill="FFFFFF"/>
        </w:rPr>
        <w:t>Д</w:t>
      </w:r>
      <w:r w:rsidR="00061C92" w:rsidRPr="005463AE">
        <w:rPr>
          <w:highlight w:val="lightGray"/>
          <w:shd w:val="clear" w:color="auto" w:fill="FFFFFF"/>
        </w:rPr>
        <w:t>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5463AE">
        <w:rPr>
          <w:highlight w:val="lightGray"/>
          <w:shd w:val="clear" w:color="auto" w:fill="FFFFFF"/>
        </w:rPr>
        <w:t xml:space="preserve"> (</w:t>
      </w:r>
      <w:r w:rsidRPr="005463AE">
        <w:rPr>
          <w:highlight w:val="lightGray"/>
        </w:rPr>
        <w:t>10 числа - заработная плата и 25 - аванс каждого месяца)</w:t>
      </w:r>
    </w:p>
    <w:p w:rsidR="005463AE" w:rsidRPr="005463AE" w:rsidRDefault="005463AE" w:rsidP="005463AE">
      <w:pPr>
        <w:pStyle w:val="20"/>
        <w:shd w:val="clear" w:color="auto" w:fill="auto"/>
        <w:ind w:left="880"/>
        <w:jc w:val="both"/>
      </w:pPr>
      <w:r>
        <w:t>При потере или порче пластиковой карты заработная плата может получаться наличными в кассе.</w:t>
      </w:r>
    </w:p>
    <w:p w:rsidR="00F8223B" w:rsidRDefault="001F0D0F">
      <w:pPr>
        <w:pStyle w:val="20"/>
        <w:numPr>
          <w:ilvl w:val="2"/>
          <w:numId w:val="1"/>
        </w:numPr>
        <w:shd w:val="clear" w:color="auto" w:fill="auto"/>
        <w:tabs>
          <w:tab w:val="left" w:pos="1629"/>
        </w:tabs>
        <w:spacing w:line="250" w:lineRule="exact"/>
        <w:ind w:firstLine="1020"/>
        <w:jc w:val="both"/>
      </w:pPr>
      <w:r>
        <w:t>осуществлять социальное, медицинское и иные виды обязательного страхования работников;</w:t>
      </w:r>
    </w:p>
    <w:p w:rsidR="00F8223B" w:rsidRDefault="001F0D0F">
      <w:pPr>
        <w:pStyle w:val="20"/>
        <w:numPr>
          <w:ilvl w:val="2"/>
          <w:numId w:val="1"/>
        </w:numPr>
        <w:shd w:val="clear" w:color="auto" w:fill="auto"/>
        <w:tabs>
          <w:tab w:val="left" w:pos="1629"/>
        </w:tabs>
        <w:spacing w:line="269" w:lineRule="exact"/>
        <w:ind w:firstLine="1020"/>
        <w:jc w:val="both"/>
      </w:pPr>
      <w:r>
        <w:t>создавать рабочие места для лиц с ограниченной трудоспособностью в пределах установленной квоты;</w:t>
      </w:r>
    </w:p>
    <w:p w:rsidR="00F8223B" w:rsidRDefault="001F0D0F">
      <w:pPr>
        <w:pStyle w:val="20"/>
        <w:numPr>
          <w:ilvl w:val="2"/>
          <w:numId w:val="1"/>
        </w:numPr>
        <w:shd w:val="clear" w:color="auto" w:fill="auto"/>
        <w:tabs>
          <w:tab w:val="left" w:pos="1675"/>
        </w:tabs>
        <w:spacing w:line="269" w:lineRule="exact"/>
        <w:ind w:firstLine="1020"/>
        <w:jc w:val="both"/>
      </w:pPr>
      <w:r>
        <w:t>проводить мероприятия по сохранению рабочих мест;</w:t>
      </w:r>
    </w:p>
    <w:p w:rsidR="00F8223B" w:rsidRDefault="001F0D0F" w:rsidP="000A2CFC">
      <w:pPr>
        <w:pStyle w:val="20"/>
        <w:numPr>
          <w:ilvl w:val="2"/>
          <w:numId w:val="1"/>
        </w:numPr>
        <w:shd w:val="clear" w:color="auto" w:fill="auto"/>
        <w:tabs>
          <w:tab w:val="left" w:pos="1886"/>
        </w:tabs>
        <w:spacing w:line="276" w:lineRule="auto"/>
        <w:ind w:firstLine="1020"/>
        <w:jc w:val="both"/>
      </w:pPr>
      <w:r>
        <w:t>создавать условия, обеспечивающие охрану жизни и здоровья обучающихся;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88335A" w:rsidRPr="000A2CFC" w:rsidRDefault="0088335A" w:rsidP="000A2CFC">
      <w:pPr>
        <w:pStyle w:val="20"/>
        <w:numPr>
          <w:ilvl w:val="2"/>
          <w:numId w:val="1"/>
        </w:numPr>
        <w:shd w:val="clear" w:color="auto" w:fill="auto"/>
        <w:tabs>
          <w:tab w:val="left" w:pos="1886"/>
        </w:tabs>
        <w:spacing w:line="276" w:lineRule="auto"/>
        <w:ind w:firstLine="1020"/>
        <w:jc w:val="both"/>
        <w:rPr>
          <w:highlight w:val="lightGray"/>
        </w:rPr>
      </w:pPr>
      <w:r w:rsidRPr="000A2CFC">
        <w:rPr>
          <w:highlight w:val="lightGray"/>
          <w:shd w:val="clear" w:color="auto" w:fill="FFFFFF"/>
        </w:rPr>
        <w:t>вести реестр (перечень)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F8223B" w:rsidRDefault="001F0D0F">
      <w:pPr>
        <w:pStyle w:val="20"/>
        <w:numPr>
          <w:ilvl w:val="0"/>
          <w:numId w:val="1"/>
        </w:numPr>
        <w:shd w:val="clear" w:color="auto" w:fill="auto"/>
        <w:tabs>
          <w:tab w:val="left" w:pos="2690"/>
        </w:tabs>
        <w:spacing w:line="278" w:lineRule="exact"/>
        <w:ind w:left="2400"/>
        <w:jc w:val="both"/>
      </w:pPr>
      <w:r>
        <w:t>Основные права и обязанности работников</w:t>
      </w:r>
    </w:p>
    <w:p w:rsidR="00F8223B" w:rsidRDefault="001F0D0F">
      <w:pPr>
        <w:pStyle w:val="20"/>
        <w:numPr>
          <w:ilvl w:val="1"/>
          <w:numId w:val="1"/>
        </w:numPr>
        <w:shd w:val="clear" w:color="auto" w:fill="auto"/>
        <w:tabs>
          <w:tab w:val="left" w:pos="1228"/>
        </w:tabs>
        <w:spacing w:line="278" w:lineRule="exact"/>
        <w:ind w:firstLine="760"/>
        <w:jc w:val="both"/>
      </w:pPr>
      <w:r>
        <w:t xml:space="preserve">Работник имеет право </w:t>
      </w:r>
      <w:proofErr w:type="gramStart"/>
      <w:r>
        <w:t>на</w:t>
      </w:r>
      <w:proofErr w:type="gramEnd"/>
      <w:r>
        <w:t>:</w:t>
      </w:r>
    </w:p>
    <w:p w:rsidR="00F8223B" w:rsidRDefault="001F0D0F">
      <w:pPr>
        <w:pStyle w:val="20"/>
        <w:numPr>
          <w:ilvl w:val="2"/>
          <w:numId w:val="1"/>
        </w:numPr>
        <w:shd w:val="clear" w:color="auto" w:fill="auto"/>
        <w:tabs>
          <w:tab w:val="left" w:pos="1410"/>
        </w:tabs>
        <w:spacing w:line="278" w:lineRule="exact"/>
        <w:ind w:firstLine="760"/>
        <w:jc w:val="both"/>
      </w:pPr>
      <w:r>
        <w:t>работу, отвечающую его профессиональной подготовке и квалификации;</w:t>
      </w:r>
    </w:p>
    <w:p w:rsidR="00F8223B" w:rsidRDefault="001F0D0F">
      <w:pPr>
        <w:pStyle w:val="20"/>
        <w:numPr>
          <w:ilvl w:val="2"/>
          <w:numId w:val="1"/>
        </w:numPr>
        <w:shd w:val="clear" w:color="auto" w:fill="auto"/>
        <w:tabs>
          <w:tab w:val="left" w:pos="1599"/>
        </w:tabs>
        <w:spacing w:line="250" w:lineRule="exact"/>
        <w:ind w:firstLine="760"/>
        <w:jc w:val="both"/>
      </w:pPr>
      <w:r>
        <w:t>производственные и социально-бытовые условия, обеспечивающие безопасность и соблюдение требований гигиены труда;</w:t>
      </w:r>
    </w:p>
    <w:p w:rsidR="00F8223B" w:rsidRDefault="001F0D0F">
      <w:pPr>
        <w:pStyle w:val="20"/>
        <w:numPr>
          <w:ilvl w:val="2"/>
          <w:numId w:val="1"/>
        </w:numPr>
        <w:shd w:val="clear" w:color="auto" w:fill="auto"/>
        <w:tabs>
          <w:tab w:val="left" w:pos="1410"/>
        </w:tabs>
        <w:spacing w:after="37" w:line="240" w:lineRule="exact"/>
        <w:ind w:firstLine="760"/>
        <w:jc w:val="both"/>
      </w:pPr>
      <w:r>
        <w:t>охрану труда;</w:t>
      </w:r>
    </w:p>
    <w:p w:rsidR="00F8223B" w:rsidRDefault="001F0D0F">
      <w:pPr>
        <w:pStyle w:val="20"/>
        <w:numPr>
          <w:ilvl w:val="2"/>
          <w:numId w:val="1"/>
        </w:numPr>
        <w:shd w:val="clear" w:color="auto" w:fill="auto"/>
        <w:tabs>
          <w:tab w:val="left" w:pos="1380"/>
        </w:tabs>
        <w:spacing w:line="254" w:lineRule="exact"/>
        <w:ind w:firstLine="760"/>
        <w:jc w:val="both"/>
      </w:pPr>
      <w: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F8223B" w:rsidRDefault="001F0D0F">
      <w:pPr>
        <w:pStyle w:val="20"/>
        <w:numPr>
          <w:ilvl w:val="2"/>
          <w:numId w:val="1"/>
        </w:numPr>
        <w:shd w:val="clear" w:color="auto" w:fill="auto"/>
        <w:tabs>
          <w:tab w:val="left" w:pos="1378"/>
        </w:tabs>
        <w:ind w:firstLine="760"/>
        <w:jc w:val="both"/>
      </w:pPr>
      <w:proofErr w:type="gramStart"/>
      <w:r>
        <w:t xml:space="preserve">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w:t>
      </w:r>
      <w:r>
        <w:lastRenderedPageBreak/>
        <w:t>отпусков, сокращенного дня для ряда профессий, работ и отдельных категорий работников;</w:t>
      </w:r>
      <w:proofErr w:type="gramEnd"/>
    </w:p>
    <w:p w:rsidR="00F8223B" w:rsidRDefault="001F0D0F">
      <w:pPr>
        <w:pStyle w:val="20"/>
        <w:numPr>
          <w:ilvl w:val="2"/>
          <w:numId w:val="1"/>
        </w:numPr>
        <w:shd w:val="clear" w:color="auto" w:fill="auto"/>
        <w:tabs>
          <w:tab w:val="left" w:pos="1378"/>
        </w:tabs>
        <w:spacing w:line="254" w:lineRule="exact"/>
        <w:ind w:firstLine="760"/>
        <w:jc w:val="both"/>
      </w:pPr>
      <w:r>
        <w:t>профессиональную подготовку, переподготовку и повышение квалификации в соответствии с планами повышения квалификации учреждения;</w:t>
      </w:r>
    </w:p>
    <w:p w:rsidR="00F8223B" w:rsidRDefault="001F0D0F">
      <w:pPr>
        <w:pStyle w:val="20"/>
        <w:numPr>
          <w:ilvl w:val="2"/>
          <w:numId w:val="1"/>
        </w:numPr>
        <w:shd w:val="clear" w:color="auto" w:fill="auto"/>
        <w:tabs>
          <w:tab w:val="left" w:pos="1378"/>
        </w:tabs>
        <w:spacing w:line="250" w:lineRule="exact"/>
        <w:ind w:firstLine="760"/>
        <w:jc w:val="both"/>
      </w:pPr>
      <w:r>
        <w:t>на получение квалификационной категории при успешном прохождении аттестации;</w:t>
      </w:r>
    </w:p>
    <w:p w:rsidR="00F8223B" w:rsidRDefault="001F0D0F">
      <w:pPr>
        <w:pStyle w:val="20"/>
        <w:numPr>
          <w:ilvl w:val="2"/>
          <w:numId w:val="1"/>
        </w:numPr>
        <w:shd w:val="clear" w:color="auto" w:fill="auto"/>
        <w:tabs>
          <w:tab w:val="left" w:pos="1378"/>
        </w:tabs>
        <w:spacing w:line="259" w:lineRule="exact"/>
        <w:ind w:firstLine="760"/>
        <w:jc w:val="both"/>
      </w:pPr>
      <w:r>
        <w:t>возмещение ущерба, причиненного его здоровью или имуществу в связи с работой;</w:t>
      </w:r>
    </w:p>
    <w:p w:rsidR="00F8223B" w:rsidRDefault="001F0D0F">
      <w:pPr>
        <w:pStyle w:val="20"/>
        <w:numPr>
          <w:ilvl w:val="2"/>
          <w:numId w:val="1"/>
        </w:numPr>
        <w:shd w:val="clear" w:color="auto" w:fill="auto"/>
        <w:tabs>
          <w:tab w:val="left" w:pos="1599"/>
        </w:tabs>
        <w:spacing w:line="250" w:lineRule="exact"/>
        <w:ind w:firstLine="760"/>
        <w:jc w:val="both"/>
      </w:pPr>
      <w:r>
        <w:t>объединение в профессиональные союзы и другие организации, представляющие интересы работников;</w:t>
      </w:r>
    </w:p>
    <w:p w:rsidR="00F8223B" w:rsidRDefault="001F0D0F">
      <w:pPr>
        <w:pStyle w:val="20"/>
        <w:numPr>
          <w:ilvl w:val="2"/>
          <w:numId w:val="1"/>
        </w:numPr>
        <w:shd w:val="clear" w:color="auto" w:fill="auto"/>
        <w:tabs>
          <w:tab w:val="left" w:pos="1495"/>
        </w:tabs>
        <w:spacing w:line="250" w:lineRule="exact"/>
        <w:ind w:firstLine="760"/>
        <w:jc w:val="both"/>
      </w:pPr>
      <w:r>
        <w:t>досудебную и судебную защиту своих трудовых прав и квалифицированную юридическую помощь;</w:t>
      </w:r>
    </w:p>
    <w:p w:rsidR="00F8223B" w:rsidRDefault="001F0D0F">
      <w:pPr>
        <w:pStyle w:val="20"/>
        <w:numPr>
          <w:ilvl w:val="2"/>
          <w:numId w:val="1"/>
        </w:numPr>
        <w:shd w:val="clear" w:color="auto" w:fill="auto"/>
        <w:tabs>
          <w:tab w:val="left" w:pos="1489"/>
        </w:tabs>
        <w:spacing w:line="254" w:lineRule="exact"/>
        <w:ind w:firstLine="760"/>
        <w:jc w:val="both"/>
      </w:pPr>
      <w: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F8223B" w:rsidRDefault="001F0D0F">
      <w:pPr>
        <w:pStyle w:val="20"/>
        <w:numPr>
          <w:ilvl w:val="2"/>
          <w:numId w:val="1"/>
        </w:numPr>
        <w:shd w:val="clear" w:color="auto" w:fill="auto"/>
        <w:tabs>
          <w:tab w:val="left" w:pos="1601"/>
        </w:tabs>
        <w:spacing w:line="254" w:lineRule="exact"/>
        <w:ind w:firstLine="760"/>
        <w:jc w:val="both"/>
      </w:pPr>
      <w: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8223B" w:rsidRDefault="001F0D0F">
      <w:pPr>
        <w:pStyle w:val="20"/>
        <w:numPr>
          <w:ilvl w:val="2"/>
          <w:numId w:val="1"/>
        </w:numPr>
        <w:shd w:val="clear" w:color="auto" w:fill="auto"/>
        <w:tabs>
          <w:tab w:val="left" w:pos="1489"/>
        </w:tabs>
        <w:spacing w:line="254" w:lineRule="exact"/>
        <w:ind w:firstLine="760"/>
        <w:jc w:val="both"/>
      </w:pPr>
      <w:r>
        <w:t xml:space="preserve">получение </w:t>
      </w:r>
      <w:proofErr w:type="gramStart"/>
      <w:r>
        <w:t>в установленном порядке пенсии за выслугу лет до достижения ими пенсионного возраста в соответствии с действующим законодательством</w:t>
      </w:r>
      <w:proofErr w:type="gramEnd"/>
      <w:r>
        <w:t>;</w:t>
      </w:r>
    </w:p>
    <w:p w:rsidR="00F8223B" w:rsidRDefault="001F0D0F">
      <w:pPr>
        <w:pStyle w:val="20"/>
        <w:numPr>
          <w:ilvl w:val="2"/>
          <w:numId w:val="1"/>
        </w:numPr>
        <w:shd w:val="clear" w:color="auto" w:fill="auto"/>
        <w:tabs>
          <w:tab w:val="left" w:pos="1498"/>
        </w:tabs>
        <w:spacing w:line="254" w:lineRule="exact"/>
        <w:ind w:firstLine="760"/>
        <w:jc w:val="both"/>
      </w:pPr>
      <w:r>
        <w:t>педагогические работники имеют право на длительный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0A2CFC" w:rsidRDefault="001F0D0F" w:rsidP="000A2CFC">
      <w:pPr>
        <w:pStyle w:val="20"/>
        <w:numPr>
          <w:ilvl w:val="2"/>
          <w:numId w:val="1"/>
        </w:numPr>
        <w:shd w:val="clear" w:color="auto" w:fill="auto"/>
        <w:tabs>
          <w:tab w:val="left" w:pos="1489"/>
        </w:tabs>
        <w:spacing w:line="250" w:lineRule="exact"/>
        <w:ind w:firstLine="760"/>
        <w:jc w:val="both"/>
      </w:pPr>
      <w:r>
        <w:t>свободу выбора и использования методик обучения и воспитания, учебных пособий и материалов, учебников, ме</w:t>
      </w:r>
      <w:r w:rsidR="000A2CFC">
        <w:t>тодов оценки знаний обучающихся;</w:t>
      </w:r>
    </w:p>
    <w:p w:rsidR="009E30AD" w:rsidRPr="000A2CFC" w:rsidRDefault="000A2CFC" w:rsidP="009E30AD">
      <w:pPr>
        <w:pStyle w:val="20"/>
        <w:numPr>
          <w:ilvl w:val="2"/>
          <w:numId w:val="1"/>
        </w:numPr>
        <w:shd w:val="clear" w:color="auto" w:fill="auto"/>
        <w:tabs>
          <w:tab w:val="left" w:pos="1489"/>
        </w:tabs>
        <w:spacing w:after="248" w:line="250" w:lineRule="exact"/>
        <w:ind w:firstLine="760"/>
        <w:jc w:val="both"/>
        <w:rPr>
          <w:color w:val="auto"/>
          <w:highlight w:val="lightGray"/>
        </w:rPr>
      </w:pPr>
      <w:r w:rsidRPr="000A2CFC">
        <w:rPr>
          <w:color w:val="auto"/>
          <w:highlight w:val="lightGray"/>
        </w:rPr>
        <w:t>р</w:t>
      </w:r>
      <w:r w:rsidR="009E30AD" w:rsidRPr="000A2CFC">
        <w:rPr>
          <w:color w:val="auto"/>
          <w:highlight w:val="lightGray"/>
        </w:rPr>
        <w:t>аботники при прохождении диспансеризации в порядке, предусмотренном </w:t>
      </w:r>
      <w:hyperlink r:id="rId9" w:anchor="dst185" w:history="1">
        <w:r w:rsidR="009E30AD" w:rsidRPr="000A2CFC">
          <w:rPr>
            <w:color w:val="auto"/>
            <w:highlight w:val="lightGray"/>
          </w:rPr>
          <w:t>законодательством</w:t>
        </w:r>
      </w:hyperlink>
      <w:r w:rsidR="009E30AD" w:rsidRPr="000A2CFC">
        <w:rPr>
          <w:color w:val="auto"/>
          <w:highlight w:val="lightGray"/>
        </w:rPr>
        <w:t> в сфере охраны здоровья, имеют право на освобождение от работы на один рабочий день один раз в три года с сохранением за ними места работы (</w:t>
      </w:r>
      <w:r w:rsidRPr="000A2CFC">
        <w:rPr>
          <w:color w:val="auto"/>
          <w:highlight w:val="lightGray"/>
        </w:rPr>
        <w:t>должности) и среднего заработка; р</w:t>
      </w:r>
      <w:r w:rsidR="009E30AD" w:rsidRPr="000A2CFC">
        <w:rPr>
          <w:color w:val="auto"/>
          <w:highlight w:val="lightGray"/>
        </w:rPr>
        <w:t>аботники, достигшие возраста сорока лет, за исключением лиц, указанных в </w:t>
      </w:r>
      <w:hyperlink r:id="rId10" w:anchor="dst2321" w:history="1">
        <w:r w:rsidR="009E30AD" w:rsidRPr="000A2CFC">
          <w:rPr>
            <w:color w:val="auto"/>
            <w:highlight w:val="lightGray"/>
          </w:rPr>
          <w:t>части третьей</w:t>
        </w:r>
      </w:hyperlink>
      <w:r w:rsidR="009E30AD" w:rsidRPr="000A2CFC">
        <w:rPr>
          <w:color w:val="auto"/>
          <w:highlight w:val="lightGray"/>
        </w:rPr>
        <w:t>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w:t>
      </w:r>
      <w:r w:rsidRPr="000A2CFC">
        <w:rPr>
          <w:color w:val="auto"/>
          <w:highlight w:val="lightGray"/>
        </w:rPr>
        <w:t xml:space="preserve">должности) и среднего заработка; </w:t>
      </w:r>
      <w:proofErr w:type="gramStart"/>
      <w:r w:rsidRPr="000A2CFC">
        <w:rPr>
          <w:color w:val="auto"/>
          <w:highlight w:val="lightGray"/>
        </w:rPr>
        <w:t>р</w:t>
      </w:r>
      <w:r w:rsidR="009E30AD" w:rsidRPr="000A2CFC">
        <w:rPr>
          <w:color w:val="auto"/>
          <w:highlight w:val="lightGray"/>
        </w:rPr>
        <w:t>аботники, не достигшие </w:t>
      </w:r>
      <w:hyperlink r:id="rId11" w:anchor="dst151" w:history="1">
        <w:r w:rsidR="009E30AD" w:rsidRPr="000A2CFC">
          <w:rPr>
            <w:color w:val="auto"/>
            <w:highlight w:val="lightGray"/>
          </w:rPr>
          <w:t>возраста</w:t>
        </w:r>
      </w:hyperlink>
      <w:r w:rsidR="009E30AD" w:rsidRPr="000A2CFC">
        <w:rPr>
          <w:color w:val="auto"/>
          <w:highlight w:val="lightGray"/>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009E30AD" w:rsidRPr="000A2CFC">
        <w:rPr>
          <w:color w:val="auto"/>
          <w:highlight w:val="lightGray"/>
        </w:rPr>
        <w:t xml:space="preserve"> с сохранением за ними места работы (должности)</w:t>
      </w:r>
      <w:r w:rsidRPr="000A2CFC">
        <w:rPr>
          <w:color w:val="auto"/>
          <w:highlight w:val="lightGray"/>
        </w:rPr>
        <w:t xml:space="preserve"> и среднего заработка; р</w:t>
      </w:r>
      <w:r w:rsidR="009E30AD" w:rsidRPr="000A2CFC">
        <w:rPr>
          <w:color w:val="auto"/>
          <w:highlight w:val="lightGray"/>
        </w:rPr>
        <w:t>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w:t>
      </w:r>
      <w:r w:rsidRPr="000A2CFC">
        <w:rPr>
          <w:color w:val="auto"/>
          <w:highlight w:val="lightGray"/>
        </w:rPr>
        <w:t xml:space="preserve">ласовываются) с работодателем; </w:t>
      </w:r>
      <w:r w:rsidRPr="000A2CFC">
        <w:rPr>
          <w:rFonts w:eastAsia="Tahoma"/>
          <w:color w:val="auto"/>
          <w:highlight w:val="lightGray"/>
          <w:shd w:val="clear" w:color="auto" w:fill="FFFFFF"/>
        </w:rPr>
        <w:t>н</w:t>
      </w:r>
      <w:r w:rsidR="009E30AD" w:rsidRPr="000A2CFC">
        <w:rPr>
          <w:rFonts w:eastAsia="Tahoma"/>
          <w:color w:val="auto"/>
          <w:highlight w:val="lightGray"/>
          <w:shd w:val="clear" w:color="auto" w:fill="FFFFFF"/>
        </w:rPr>
        <w:t>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w:t>
      </w:r>
      <w:hyperlink r:id="rId12" w:history="1">
        <w:r w:rsidR="009E30AD" w:rsidRPr="000A2CFC">
          <w:rPr>
            <w:rFonts w:eastAsia="Tahoma"/>
            <w:color w:val="auto"/>
            <w:highlight w:val="lightGray"/>
            <w:shd w:val="clear" w:color="auto" w:fill="FFFFFF"/>
          </w:rPr>
          <w:t>Кодексом</w:t>
        </w:r>
      </w:hyperlink>
      <w:r w:rsidR="009E30AD" w:rsidRPr="000A2CFC">
        <w:rPr>
          <w:rFonts w:eastAsia="Tahoma"/>
          <w:color w:val="auto"/>
          <w:highlight w:val="lightGray"/>
          <w:shd w:val="clear" w:color="auto" w:fill="FFFFFF"/>
        </w:rPr>
        <w:t>,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w:t>
      </w:r>
      <w:hyperlink r:id="rId13" w:history="1">
        <w:r w:rsidR="009E30AD" w:rsidRPr="000A2CFC">
          <w:rPr>
            <w:rFonts w:eastAsia="Tahoma"/>
            <w:color w:val="auto"/>
            <w:highlight w:val="lightGray"/>
            <w:shd w:val="clear" w:color="auto" w:fill="FFFFFF"/>
          </w:rPr>
          <w:t>средний заработок</w:t>
        </w:r>
      </w:hyperlink>
      <w:r w:rsidR="009E30AD" w:rsidRPr="000A2CFC">
        <w:rPr>
          <w:rFonts w:eastAsia="Tahoma"/>
          <w:color w:val="auto"/>
          <w:highlight w:val="lightGray"/>
          <w:shd w:val="clear" w:color="auto" w:fill="FFFFFF"/>
        </w:rPr>
        <w:t> по месту работы.</w:t>
      </w:r>
    </w:p>
    <w:p w:rsidR="00F8223B" w:rsidRDefault="001F0D0F">
      <w:pPr>
        <w:pStyle w:val="20"/>
        <w:numPr>
          <w:ilvl w:val="1"/>
          <w:numId w:val="1"/>
        </w:numPr>
        <w:shd w:val="clear" w:color="auto" w:fill="auto"/>
        <w:tabs>
          <w:tab w:val="left" w:pos="4146"/>
        </w:tabs>
        <w:spacing w:line="240" w:lineRule="exact"/>
        <w:ind w:left="3680"/>
        <w:jc w:val="both"/>
      </w:pPr>
      <w:r>
        <w:t>Работник обязан</w:t>
      </w:r>
    </w:p>
    <w:p w:rsidR="00F8223B" w:rsidRDefault="001F0D0F">
      <w:pPr>
        <w:pStyle w:val="20"/>
        <w:numPr>
          <w:ilvl w:val="2"/>
          <w:numId w:val="1"/>
        </w:numPr>
        <w:shd w:val="clear" w:color="auto" w:fill="auto"/>
        <w:tabs>
          <w:tab w:val="left" w:pos="1458"/>
        </w:tabs>
        <w:ind w:firstLine="760"/>
        <w:jc w:val="both"/>
      </w:pPr>
      <w:r>
        <w:t>предъявлять при приеме на работу документы, предусмотренные законодательством;</w:t>
      </w:r>
    </w:p>
    <w:p w:rsidR="00F8223B" w:rsidRDefault="001F0D0F">
      <w:pPr>
        <w:pStyle w:val="20"/>
        <w:numPr>
          <w:ilvl w:val="2"/>
          <w:numId w:val="1"/>
        </w:numPr>
        <w:shd w:val="clear" w:color="auto" w:fill="auto"/>
        <w:tabs>
          <w:tab w:val="left" w:pos="1601"/>
        </w:tabs>
        <w:ind w:firstLine="760"/>
        <w:jc w:val="both"/>
      </w:pPr>
      <w:r>
        <w:t xml:space="preserve">строго выполнять обязанности, возложенные на него трудовым законодательством и Федеральным Законом «Об образовании в Российской Федерации», Уставом, правилами внутреннего трудового распорядка; требование раздела «Должностные обязанности» тарифно-квалификационных характеристик, должностными инструкциями; </w:t>
      </w:r>
      <w:proofErr w:type="gramStart"/>
      <w:r>
        <w:t xml:space="preserve">требованиями профессионального стандарта Приказ Минтруда России от 18 октября 2013 года №544н (с изменениями от 25 декабря 2014 года) «Об утверждении </w:t>
      </w:r>
      <w:r>
        <w:lastRenderedPageBreak/>
        <w:t>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 декабря 2013 года №30550);</w:t>
      </w:r>
      <w:proofErr w:type="gramEnd"/>
    </w:p>
    <w:p w:rsidR="00F8223B" w:rsidRDefault="001F0D0F">
      <w:pPr>
        <w:pStyle w:val="20"/>
        <w:numPr>
          <w:ilvl w:val="2"/>
          <w:numId w:val="1"/>
        </w:numPr>
        <w:shd w:val="clear" w:color="auto" w:fill="auto"/>
        <w:tabs>
          <w:tab w:val="left" w:pos="1458"/>
        </w:tabs>
        <w:ind w:firstLine="760"/>
        <w:jc w:val="both"/>
      </w:pPr>
      <w:r>
        <w:t>проходить аттестацию на соответствие занимаемой должности в порядке, установленном законодательством об образовании;</w:t>
      </w:r>
    </w:p>
    <w:p w:rsidR="00F8223B" w:rsidRDefault="001F0D0F">
      <w:pPr>
        <w:pStyle w:val="20"/>
        <w:numPr>
          <w:ilvl w:val="2"/>
          <w:numId w:val="1"/>
        </w:numPr>
        <w:shd w:val="clear" w:color="auto" w:fill="auto"/>
        <w:tabs>
          <w:tab w:val="left" w:pos="1458"/>
        </w:tabs>
        <w:ind w:firstLine="760"/>
        <w:jc w:val="both"/>
      </w:pPr>
      <w:r>
        <w:t>соблюдать трудовую дисциплину, работать честно и добросовестно;</w:t>
      </w:r>
    </w:p>
    <w:p w:rsidR="00F8223B" w:rsidRDefault="001F0D0F">
      <w:pPr>
        <w:pStyle w:val="20"/>
        <w:numPr>
          <w:ilvl w:val="2"/>
          <w:numId w:val="1"/>
        </w:numPr>
        <w:shd w:val="clear" w:color="auto" w:fill="auto"/>
        <w:tabs>
          <w:tab w:val="left" w:pos="1458"/>
        </w:tabs>
        <w:ind w:firstLine="760"/>
        <w:jc w:val="both"/>
      </w:pPr>
      <w:r>
        <w:t>своевременно и точно исполнять распоряжения директора,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F8223B" w:rsidRDefault="001F0D0F">
      <w:pPr>
        <w:pStyle w:val="20"/>
        <w:numPr>
          <w:ilvl w:val="2"/>
          <w:numId w:val="1"/>
        </w:numPr>
        <w:shd w:val="clear" w:color="auto" w:fill="auto"/>
        <w:tabs>
          <w:tab w:val="left" w:pos="1458"/>
        </w:tabs>
        <w:ind w:firstLine="760"/>
        <w:jc w:val="both"/>
      </w:pPr>
      <w:r>
        <w:t>повышать качество работы, выполнять установленные нормы труда;</w:t>
      </w:r>
    </w:p>
    <w:p w:rsidR="00F8223B" w:rsidRDefault="001F0D0F">
      <w:pPr>
        <w:pStyle w:val="20"/>
        <w:numPr>
          <w:ilvl w:val="2"/>
          <w:numId w:val="1"/>
        </w:numPr>
        <w:shd w:val="clear" w:color="auto" w:fill="auto"/>
        <w:tabs>
          <w:tab w:val="left" w:pos="1458"/>
        </w:tabs>
        <w:ind w:firstLine="760"/>
        <w:jc w:val="both"/>
      </w:pPr>
      <w:r>
        <w:t>принимать активные меры по устранению причин и условий, нарушающих нормальный ход учебного процесса;</w:t>
      </w:r>
    </w:p>
    <w:p w:rsidR="00F8223B" w:rsidRDefault="001F0D0F">
      <w:pPr>
        <w:pStyle w:val="20"/>
        <w:numPr>
          <w:ilvl w:val="2"/>
          <w:numId w:val="1"/>
        </w:numPr>
        <w:shd w:val="clear" w:color="auto" w:fill="auto"/>
        <w:tabs>
          <w:tab w:val="left" w:pos="1458"/>
        </w:tabs>
        <w:ind w:firstLine="760"/>
        <w:jc w:val="both"/>
      </w:pPr>
      <w: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F8223B" w:rsidRDefault="001F0D0F">
      <w:pPr>
        <w:pStyle w:val="20"/>
        <w:numPr>
          <w:ilvl w:val="2"/>
          <w:numId w:val="1"/>
        </w:numPr>
        <w:shd w:val="clear" w:color="auto" w:fill="auto"/>
        <w:tabs>
          <w:tab w:val="left" w:pos="1458"/>
        </w:tabs>
        <w:ind w:firstLine="760"/>
        <w:jc w:val="both"/>
      </w:pPr>
      <w:r>
        <w:t xml:space="preserve">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F8223B" w:rsidRDefault="001F0D0F">
      <w:pPr>
        <w:pStyle w:val="20"/>
        <w:numPr>
          <w:ilvl w:val="2"/>
          <w:numId w:val="1"/>
        </w:numPr>
        <w:shd w:val="clear" w:color="auto" w:fill="auto"/>
        <w:tabs>
          <w:tab w:val="left" w:pos="1601"/>
        </w:tabs>
        <w:ind w:firstLine="760"/>
        <w:jc w:val="both"/>
      </w:pPr>
      <w:r>
        <w:t>соблюдать правовые, нравственные и этические нормы, следовать требованиям профессиональной этики;</w:t>
      </w:r>
    </w:p>
    <w:p w:rsidR="00F8223B" w:rsidRDefault="001F0D0F">
      <w:pPr>
        <w:pStyle w:val="20"/>
        <w:numPr>
          <w:ilvl w:val="2"/>
          <w:numId w:val="1"/>
        </w:numPr>
        <w:shd w:val="clear" w:color="auto" w:fill="auto"/>
        <w:tabs>
          <w:tab w:val="left" w:pos="1601"/>
        </w:tabs>
        <w:ind w:firstLine="760"/>
        <w:jc w:val="both"/>
      </w:pPr>
      <w:r>
        <w:t>уважать честь и достоинство обучающихся и других участников образовательной деятельности;</w:t>
      </w:r>
    </w:p>
    <w:p w:rsidR="00F8223B" w:rsidRDefault="001F0D0F">
      <w:pPr>
        <w:pStyle w:val="20"/>
        <w:numPr>
          <w:ilvl w:val="2"/>
          <w:numId w:val="1"/>
        </w:numPr>
        <w:shd w:val="clear" w:color="auto" w:fill="auto"/>
        <w:tabs>
          <w:tab w:val="left" w:pos="1498"/>
        </w:tabs>
        <w:ind w:firstLine="760"/>
        <w:jc w:val="both"/>
      </w:pPr>
      <w:proofErr w:type="gramStart"/>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8223B" w:rsidRDefault="001F0D0F">
      <w:pPr>
        <w:pStyle w:val="20"/>
        <w:numPr>
          <w:ilvl w:val="2"/>
          <w:numId w:val="1"/>
        </w:numPr>
        <w:shd w:val="clear" w:color="auto" w:fill="auto"/>
        <w:tabs>
          <w:tab w:val="left" w:pos="1601"/>
        </w:tabs>
        <w:ind w:firstLine="760"/>
        <w:jc w:val="both"/>
      </w:pPr>
      <w:r>
        <w:t>применять педагогически обоснованные и обеспечивающие высокое качество образования формы, методы обучения и воспитания;</w:t>
      </w:r>
    </w:p>
    <w:p w:rsidR="00F8223B" w:rsidRDefault="001F0D0F">
      <w:pPr>
        <w:pStyle w:val="20"/>
        <w:numPr>
          <w:ilvl w:val="2"/>
          <w:numId w:val="1"/>
        </w:numPr>
        <w:shd w:val="clear" w:color="auto" w:fill="auto"/>
        <w:tabs>
          <w:tab w:val="left" w:pos="1702"/>
        </w:tabs>
        <w:ind w:firstLine="760"/>
        <w:jc w:val="both"/>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223B" w:rsidRDefault="001F0D0F">
      <w:pPr>
        <w:pStyle w:val="20"/>
        <w:numPr>
          <w:ilvl w:val="2"/>
          <w:numId w:val="1"/>
        </w:numPr>
        <w:shd w:val="clear" w:color="auto" w:fill="auto"/>
        <w:tabs>
          <w:tab w:val="left" w:pos="1531"/>
        </w:tabs>
        <w:ind w:firstLine="760"/>
        <w:jc w:val="both"/>
      </w:pPr>
      <w:r>
        <w:t>систематически повышать свой профессиональный уровень;</w:t>
      </w:r>
    </w:p>
    <w:p w:rsidR="00F8223B" w:rsidRDefault="001F0D0F">
      <w:pPr>
        <w:pStyle w:val="20"/>
        <w:numPr>
          <w:ilvl w:val="2"/>
          <w:numId w:val="1"/>
        </w:numPr>
        <w:shd w:val="clear" w:color="auto" w:fill="auto"/>
        <w:tabs>
          <w:tab w:val="left" w:pos="1491"/>
        </w:tabs>
        <w:ind w:firstLine="760"/>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w:t>
      </w:r>
    </w:p>
    <w:p w:rsidR="00F8223B" w:rsidRDefault="001F0D0F">
      <w:pPr>
        <w:pStyle w:val="20"/>
        <w:numPr>
          <w:ilvl w:val="2"/>
          <w:numId w:val="1"/>
        </w:numPr>
        <w:shd w:val="clear" w:color="auto" w:fill="auto"/>
        <w:tabs>
          <w:tab w:val="left" w:pos="1491"/>
        </w:tabs>
        <w:ind w:firstLine="760"/>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F8223B" w:rsidRDefault="001F0D0F">
      <w:pPr>
        <w:pStyle w:val="20"/>
        <w:numPr>
          <w:ilvl w:val="2"/>
          <w:numId w:val="1"/>
        </w:numPr>
        <w:shd w:val="clear" w:color="auto" w:fill="auto"/>
        <w:tabs>
          <w:tab w:val="left" w:pos="1496"/>
        </w:tabs>
        <w:ind w:firstLine="760"/>
        <w:jc w:val="both"/>
      </w:pPr>
      <w:r>
        <w:t>эффективно использовать учебное оборудование, экономно и рационально расходовать сырье, энергию, топливо и другие материальные ресурсы;</w:t>
      </w:r>
    </w:p>
    <w:p w:rsidR="00F8223B" w:rsidRDefault="001F0D0F">
      <w:pPr>
        <w:pStyle w:val="20"/>
        <w:numPr>
          <w:ilvl w:val="2"/>
          <w:numId w:val="1"/>
        </w:numPr>
        <w:shd w:val="clear" w:color="auto" w:fill="auto"/>
        <w:tabs>
          <w:tab w:val="left" w:pos="1531"/>
        </w:tabs>
        <w:ind w:firstLine="760"/>
        <w:jc w:val="both"/>
      </w:pPr>
      <w:r>
        <w:t xml:space="preserve">соблюдать законные права и свободы </w:t>
      </w:r>
      <w:proofErr w:type="gramStart"/>
      <w:r>
        <w:t>обучающихся</w:t>
      </w:r>
      <w:proofErr w:type="gramEnd"/>
      <w:r>
        <w:t>;</w:t>
      </w:r>
    </w:p>
    <w:p w:rsidR="00F8223B" w:rsidRDefault="001F0D0F">
      <w:pPr>
        <w:pStyle w:val="20"/>
        <w:numPr>
          <w:ilvl w:val="2"/>
          <w:numId w:val="1"/>
        </w:numPr>
        <w:shd w:val="clear" w:color="auto" w:fill="auto"/>
        <w:tabs>
          <w:tab w:val="left" w:pos="1702"/>
        </w:tabs>
        <w:ind w:firstLine="760"/>
        <w:jc w:val="both"/>
      </w:pPr>
      <w:r>
        <w:t xml:space="preserve">поддерживать постоянную связь с родителями (законными представителями) </w:t>
      </w:r>
      <w:proofErr w:type="gramStart"/>
      <w:r>
        <w:t>обучающихся</w:t>
      </w:r>
      <w:proofErr w:type="gramEnd"/>
      <w:r>
        <w:t>.</w:t>
      </w:r>
    </w:p>
    <w:p w:rsidR="00F8223B" w:rsidRDefault="001F0D0F">
      <w:pPr>
        <w:pStyle w:val="20"/>
        <w:numPr>
          <w:ilvl w:val="1"/>
          <w:numId w:val="1"/>
        </w:numPr>
        <w:shd w:val="clear" w:color="auto" w:fill="auto"/>
        <w:tabs>
          <w:tab w:val="left" w:pos="1198"/>
        </w:tabs>
        <w:spacing w:after="263" w:line="269" w:lineRule="exact"/>
        <w:ind w:firstLine="760"/>
        <w:jc w:val="both"/>
      </w:pPr>
      <w:r>
        <w:t>Педагогические работники обязаны учитывать особенности психофизического развития обучающихся и состояния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223B" w:rsidRDefault="001F0D0F">
      <w:pPr>
        <w:pStyle w:val="20"/>
        <w:numPr>
          <w:ilvl w:val="0"/>
          <w:numId w:val="1"/>
        </w:numPr>
        <w:shd w:val="clear" w:color="auto" w:fill="auto"/>
        <w:tabs>
          <w:tab w:val="left" w:pos="2216"/>
        </w:tabs>
        <w:spacing w:line="240" w:lineRule="exact"/>
        <w:ind w:left="1920"/>
        <w:jc w:val="both"/>
      </w:pPr>
      <w:r>
        <w:t>Порядок приема, перевода и увольнения работников</w:t>
      </w:r>
    </w:p>
    <w:p w:rsidR="00F8223B" w:rsidRDefault="001F0D0F">
      <w:pPr>
        <w:pStyle w:val="20"/>
        <w:numPr>
          <w:ilvl w:val="1"/>
          <w:numId w:val="1"/>
        </w:numPr>
        <w:shd w:val="clear" w:color="auto" w:fill="auto"/>
        <w:tabs>
          <w:tab w:val="left" w:pos="1234"/>
        </w:tabs>
        <w:spacing w:line="240" w:lineRule="exact"/>
        <w:ind w:firstLine="760"/>
        <w:jc w:val="both"/>
      </w:pPr>
      <w:r>
        <w:t>Порядок приема на работу.</w:t>
      </w:r>
    </w:p>
    <w:p w:rsidR="00F8223B" w:rsidRDefault="001F0D0F">
      <w:pPr>
        <w:pStyle w:val="20"/>
        <w:numPr>
          <w:ilvl w:val="2"/>
          <w:numId w:val="1"/>
        </w:numPr>
        <w:shd w:val="clear" w:color="auto" w:fill="auto"/>
        <w:tabs>
          <w:tab w:val="left" w:pos="1461"/>
        </w:tabs>
        <w:spacing w:line="264" w:lineRule="exact"/>
        <w:ind w:firstLine="760"/>
        <w:jc w:val="both"/>
      </w:pPr>
      <w:r>
        <w:t>работники реализуют свое право на труд путем заключения трудового договора о работе в данном образовательном учреждении;</w:t>
      </w:r>
    </w:p>
    <w:p w:rsidR="00F8223B" w:rsidRDefault="001F0D0F">
      <w:pPr>
        <w:pStyle w:val="20"/>
        <w:numPr>
          <w:ilvl w:val="2"/>
          <w:numId w:val="1"/>
        </w:numPr>
        <w:shd w:val="clear" w:color="auto" w:fill="auto"/>
        <w:tabs>
          <w:tab w:val="left" w:pos="1461"/>
        </w:tabs>
        <w:spacing w:line="298" w:lineRule="exact"/>
        <w:ind w:firstLine="760"/>
        <w:jc w:val="both"/>
      </w:pPr>
      <w:r>
        <w:lastRenderedPageBreak/>
        <w:t>трудовой договор заключается в письменной форме (статья 67 Трудового кодекса Российской Федерации)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F8223B" w:rsidRDefault="001F0D0F">
      <w:pPr>
        <w:pStyle w:val="20"/>
        <w:numPr>
          <w:ilvl w:val="2"/>
          <w:numId w:val="1"/>
        </w:numPr>
        <w:shd w:val="clear" w:color="auto" w:fill="auto"/>
        <w:tabs>
          <w:tab w:val="left" w:pos="1461"/>
        </w:tabs>
        <w:spacing w:line="298" w:lineRule="exact"/>
        <w:ind w:firstLine="760"/>
        <w:jc w:val="both"/>
      </w:pPr>
      <w:r>
        <w:t>при приеме на работу работник обязан предъявить руководству образовательного учреждения:</w:t>
      </w:r>
    </w:p>
    <w:p w:rsidR="00F8223B" w:rsidRPr="005463AE" w:rsidRDefault="001F0D0F">
      <w:pPr>
        <w:pStyle w:val="20"/>
        <w:shd w:val="clear" w:color="auto" w:fill="auto"/>
        <w:tabs>
          <w:tab w:val="left" w:pos="1070"/>
        </w:tabs>
        <w:ind w:firstLine="760"/>
        <w:jc w:val="both"/>
        <w:rPr>
          <w:highlight w:val="lightGray"/>
        </w:rPr>
      </w:pPr>
      <w:r w:rsidRPr="005463AE">
        <w:rPr>
          <w:highlight w:val="lightGray"/>
        </w:rPr>
        <w:t>а)</w:t>
      </w:r>
      <w:r w:rsidRPr="005463AE">
        <w:rPr>
          <w:highlight w:val="lightGray"/>
        </w:rPr>
        <w:tab/>
        <w:t>паспорт или иной документ, удостоверяющий личность;</w:t>
      </w:r>
    </w:p>
    <w:p w:rsidR="00F8223B" w:rsidRPr="005463AE" w:rsidRDefault="001F0D0F">
      <w:pPr>
        <w:pStyle w:val="20"/>
        <w:shd w:val="clear" w:color="auto" w:fill="auto"/>
        <w:tabs>
          <w:tab w:val="left" w:pos="1045"/>
        </w:tabs>
        <w:ind w:firstLine="760"/>
        <w:jc w:val="both"/>
        <w:rPr>
          <w:highlight w:val="lightGray"/>
        </w:rPr>
      </w:pPr>
      <w:r w:rsidRPr="005463AE">
        <w:rPr>
          <w:highlight w:val="lightGray"/>
        </w:rPr>
        <w:t>б)</w:t>
      </w:r>
      <w:r w:rsidRPr="005463AE">
        <w:rPr>
          <w:highlight w:val="lightGray"/>
        </w:rPr>
        <w:tab/>
        <w:t>трудовую книжку,</w:t>
      </w:r>
      <w:r w:rsidR="008E7770" w:rsidRPr="005463AE">
        <w:rPr>
          <w:rFonts w:ascii="Tahoma" w:eastAsia="Tahoma" w:hAnsi="Tahoma" w:cs="Tahoma"/>
          <w:sz w:val="30"/>
          <w:szCs w:val="30"/>
          <w:highlight w:val="lightGray"/>
          <w:shd w:val="clear" w:color="auto" w:fill="FFFFFF"/>
        </w:rPr>
        <w:t xml:space="preserve"> </w:t>
      </w:r>
      <w:r w:rsidR="008E7770" w:rsidRPr="005463AE">
        <w:rPr>
          <w:rFonts w:eastAsia="Tahoma"/>
          <w:highlight w:val="lightGray"/>
          <w:shd w:val="clear" w:color="auto" w:fill="FFFFFF"/>
        </w:rPr>
        <w:t>и (или) сведения о трудовой деятельности,</w:t>
      </w:r>
      <w:r w:rsidRPr="005463AE">
        <w:rPr>
          <w:highlight w:val="lightGray"/>
        </w:rPr>
        <w:t xml:space="preserve"> за исключением случаев, когда трудовой договор заключается впервые или работник поступает на работу на условиях совместительства;</w:t>
      </w:r>
    </w:p>
    <w:p w:rsidR="008E7770" w:rsidRPr="005463AE" w:rsidRDefault="001F0D0F" w:rsidP="005463AE">
      <w:pPr>
        <w:pStyle w:val="20"/>
        <w:shd w:val="clear" w:color="auto" w:fill="auto"/>
        <w:tabs>
          <w:tab w:val="left" w:pos="1165"/>
        </w:tabs>
        <w:ind w:firstLine="760"/>
        <w:jc w:val="both"/>
        <w:rPr>
          <w:highlight w:val="lightGray"/>
        </w:rPr>
      </w:pPr>
      <w:r w:rsidRPr="005463AE">
        <w:rPr>
          <w:highlight w:val="lightGray"/>
        </w:rPr>
        <w:t>в)</w:t>
      </w:r>
      <w:r w:rsidRPr="005463AE">
        <w:rPr>
          <w:highlight w:val="lightGray"/>
        </w:rPr>
        <w:tab/>
        <w:t>документ, подтверждающий регистрацию в системе индивидуального (персонифицированного) учета, в том числе в форме электронного документа;</w:t>
      </w:r>
    </w:p>
    <w:p w:rsidR="00F8223B" w:rsidRPr="005463AE" w:rsidRDefault="005463AE">
      <w:pPr>
        <w:pStyle w:val="20"/>
        <w:shd w:val="clear" w:color="auto" w:fill="auto"/>
        <w:tabs>
          <w:tab w:val="left" w:pos="1045"/>
        </w:tabs>
        <w:ind w:firstLine="760"/>
        <w:jc w:val="both"/>
        <w:rPr>
          <w:highlight w:val="lightGray"/>
        </w:rPr>
      </w:pPr>
      <w:r>
        <w:rPr>
          <w:highlight w:val="lightGray"/>
        </w:rPr>
        <w:t>г</w:t>
      </w:r>
      <w:r w:rsidR="001F0D0F" w:rsidRPr="005463AE">
        <w:rPr>
          <w:highlight w:val="lightGray"/>
        </w:rPr>
        <w:t>)</w:t>
      </w:r>
      <w:r w:rsidR="001F0D0F" w:rsidRPr="005463AE">
        <w:rPr>
          <w:highlight w:val="lightGray"/>
        </w:rPr>
        <w:tab/>
        <w:t>документы воинского учета для военнообязанных и лиц, подлежащих призыву на военную службу;</w:t>
      </w:r>
    </w:p>
    <w:p w:rsidR="00F8223B" w:rsidRPr="005463AE" w:rsidRDefault="005463AE">
      <w:pPr>
        <w:pStyle w:val="20"/>
        <w:shd w:val="clear" w:color="auto" w:fill="auto"/>
        <w:tabs>
          <w:tab w:val="left" w:pos="1050"/>
        </w:tabs>
        <w:ind w:firstLine="760"/>
        <w:jc w:val="both"/>
        <w:rPr>
          <w:highlight w:val="lightGray"/>
        </w:rPr>
      </w:pPr>
      <w:r>
        <w:rPr>
          <w:highlight w:val="lightGray"/>
        </w:rPr>
        <w:t>д</w:t>
      </w:r>
      <w:r w:rsidR="001F0D0F" w:rsidRPr="005463AE">
        <w:rPr>
          <w:highlight w:val="lightGray"/>
        </w:rPr>
        <w:t>)</w:t>
      </w:r>
      <w:r w:rsidR="001F0D0F" w:rsidRPr="005463AE">
        <w:rPr>
          <w:highlight w:val="lightGray"/>
        </w:rPr>
        <w:tab/>
        <w:t>документ об образовании, о</w:t>
      </w:r>
      <w:r w:rsidR="0098684F" w:rsidRPr="005463AE">
        <w:rPr>
          <w:highlight w:val="lightGray"/>
        </w:rPr>
        <w:t xml:space="preserve"> (или)</w:t>
      </w:r>
      <w:r w:rsidR="001F0D0F" w:rsidRPr="005463AE">
        <w:rPr>
          <w:highlight w:val="lightGray"/>
        </w:rPr>
        <w:t xml:space="preserve"> квалификации или наличии специальных знаний - при поступлении на работу, требующую специальных знаний или специальной подготовки;</w:t>
      </w:r>
    </w:p>
    <w:p w:rsidR="0098684F" w:rsidRDefault="005463AE" w:rsidP="005463AE">
      <w:pPr>
        <w:pStyle w:val="20"/>
        <w:shd w:val="clear" w:color="auto" w:fill="auto"/>
        <w:ind w:firstLine="760"/>
        <w:jc w:val="both"/>
      </w:pPr>
      <w:r>
        <w:rPr>
          <w:highlight w:val="lightGray"/>
        </w:rPr>
        <w:t>е</w:t>
      </w:r>
      <w:r w:rsidR="001F0D0F" w:rsidRPr="005463AE">
        <w:rPr>
          <w:highlight w:val="lightGray"/>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w:t>
      </w:r>
      <w:r w:rsidR="0098684F" w:rsidRPr="005463AE">
        <w:rPr>
          <w:highlight w:val="lightGray"/>
        </w:rPr>
        <w:t>нутренних дел</w:t>
      </w:r>
      <w:r w:rsidR="001F0D0F" w:rsidRPr="005463AE">
        <w:rPr>
          <w:highlight w:val="lightGray"/>
        </w:rPr>
        <w:t>;</w:t>
      </w:r>
      <w:r w:rsidRPr="005463AE">
        <w:rPr>
          <w:highlight w:val="lightGray"/>
        </w:rPr>
        <w:t xml:space="preserve"> </w:t>
      </w:r>
      <w:r w:rsidR="0098684F" w:rsidRPr="005463AE">
        <w:rPr>
          <w:rFonts w:eastAsia="Tahoma"/>
          <w:highlight w:val="lightGray"/>
          <w:shd w:val="clear" w:color="auto" w:fill="FFFFFF"/>
        </w:rPr>
        <w:t xml:space="preserve">- при поступлении на работу, связанную с деятельностью, к осуществлению которой в соответствии с </w:t>
      </w:r>
      <w:r w:rsidRPr="005463AE">
        <w:rPr>
          <w:rFonts w:eastAsia="Tahoma"/>
          <w:highlight w:val="lightGray"/>
          <w:shd w:val="clear" w:color="auto" w:fill="FFFFFF"/>
        </w:rPr>
        <w:t>Трудовым Кодексом</w:t>
      </w:r>
      <w:r w:rsidR="0098684F" w:rsidRPr="005463AE">
        <w:rPr>
          <w:rFonts w:eastAsia="Tahoma"/>
          <w:highlight w:val="lightGray"/>
          <w:shd w:val="clear" w:color="auto" w:fill="FFFFFF"/>
        </w:rPr>
        <w:t>, иным федеральным </w:t>
      </w:r>
      <w:hyperlink r:id="rId14" w:history="1">
        <w:r w:rsidR="0098684F" w:rsidRPr="005463AE">
          <w:rPr>
            <w:rFonts w:eastAsia="Tahoma"/>
            <w:color w:val="auto"/>
            <w:highlight w:val="lightGray"/>
            <w:shd w:val="clear" w:color="auto" w:fill="FFFFFF"/>
          </w:rPr>
          <w:t>законом</w:t>
        </w:r>
      </w:hyperlink>
      <w:r w:rsidR="0098684F" w:rsidRPr="005463AE">
        <w:rPr>
          <w:rFonts w:eastAsia="Tahoma"/>
          <w:highlight w:val="lightGray"/>
          <w:shd w:val="clear" w:color="auto" w:fill="FFFFFF"/>
        </w:rPr>
        <w:t> не допускаются лица, имеющие или имевшие судимость, подвергающиеся или подвергавшиеся уголовному преследованию;</w:t>
      </w:r>
    </w:p>
    <w:p w:rsidR="00F8223B" w:rsidRDefault="005463AE">
      <w:pPr>
        <w:pStyle w:val="20"/>
        <w:shd w:val="clear" w:color="auto" w:fill="auto"/>
        <w:tabs>
          <w:tab w:val="left" w:pos="1059"/>
        </w:tabs>
        <w:ind w:firstLine="760"/>
        <w:jc w:val="both"/>
      </w:pPr>
      <w:r>
        <w:t>ж</w:t>
      </w:r>
      <w:r w:rsidR="001F0D0F">
        <w:t>)</w:t>
      </w:r>
      <w:r w:rsidR="001F0D0F">
        <w:tab/>
        <w:t>личную медицинскую книжку установленного образца, в которую занесены результаты медицинского осмотра (обследования)</w:t>
      </w:r>
      <w:r w:rsidR="0016442A">
        <w:t>;</w:t>
      </w:r>
    </w:p>
    <w:p w:rsidR="0016442A" w:rsidRDefault="005463AE" w:rsidP="0016442A">
      <w:pPr>
        <w:pStyle w:val="20"/>
        <w:shd w:val="clear" w:color="auto" w:fill="auto"/>
        <w:spacing w:line="269" w:lineRule="exact"/>
        <w:ind w:firstLine="760"/>
        <w:jc w:val="both"/>
      </w:pPr>
      <w:r>
        <w:t>з</w:t>
      </w:r>
      <w:r w:rsidR="0016442A" w:rsidRPr="008C7EE4">
        <w:t>) письменное согласие законных представителей (родителей, опекунов, попечителей) и органа опеки и попечительства при приеме на работу несовершеннолетних граждан в возрасте от четырнадцати до восемнадцати лет.</w:t>
      </w:r>
    </w:p>
    <w:p w:rsidR="00F8223B" w:rsidRPr="001709A3" w:rsidRDefault="001F0D0F">
      <w:pPr>
        <w:pStyle w:val="20"/>
        <w:shd w:val="clear" w:color="auto" w:fill="auto"/>
        <w:spacing w:line="269" w:lineRule="exact"/>
        <w:ind w:firstLine="760"/>
        <w:jc w:val="both"/>
        <w:rPr>
          <w:color w:val="auto"/>
        </w:rPr>
      </w:pPr>
      <w:r w:rsidRPr="001709A3">
        <w:rPr>
          <w:color w:val="auto"/>
          <w:highlight w:val="lightGray"/>
        </w:rPr>
        <w:t>При заключении трудового договора впервые трудовая книжка</w:t>
      </w:r>
      <w:r w:rsidR="005B2AF9" w:rsidRPr="001709A3">
        <w:rPr>
          <w:rFonts w:eastAsia="Tahoma"/>
          <w:color w:val="auto"/>
          <w:highlight w:val="lightGray"/>
          <w:shd w:val="clear" w:color="auto" w:fill="FFFFFF"/>
        </w:rPr>
        <w:t xml:space="preserve"> и (или) сведения о трудовой деятельности</w:t>
      </w:r>
      <w:r w:rsidRPr="001709A3">
        <w:rPr>
          <w:color w:val="auto"/>
          <w:highlight w:val="lightGray"/>
        </w:rPr>
        <w:t xml:space="preserve"> и </w:t>
      </w:r>
      <w:hyperlink r:id="rId15" w:anchor="dst100012" w:history="1">
        <w:r w:rsidR="00BF206A" w:rsidRPr="001709A3">
          <w:rPr>
            <w:rFonts w:eastAsia="Tahoma"/>
            <w:color w:val="auto"/>
            <w:highlight w:val="lightGray"/>
            <w:shd w:val="clear" w:color="auto" w:fill="FFFFFF"/>
          </w:rPr>
          <w:t>документ</w:t>
        </w:r>
      </w:hyperlink>
      <w:r w:rsidR="00BF206A" w:rsidRPr="001709A3">
        <w:rPr>
          <w:rFonts w:eastAsia="Tahoma"/>
          <w:color w:val="auto"/>
          <w:highlight w:val="lightGray"/>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r w:rsidRPr="001709A3">
        <w:rPr>
          <w:color w:val="auto"/>
          <w:highlight w:val="lightGray"/>
        </w:rPr>
        <w:t xml:space="preserve"> оформляется работодателем.</w:t>
      </w:r>
    </w:p>
    <w:p w:rsidR="00F8223B" w:rsidRDefault="001F0D0F">
      <w:pPr>
        <w:pStyle w:val="20"/>
        <w:numPr>
          <w:ilvl w:val="2"/>
          <w:numId w:val="1"/>
        </w:numPr>
        <w:shd w:val="clear" w:color="auto" w:fill="auto"/>
        <w:tabs>
          <w:tab w:val="left" w:pos="1488"/>
        </w:tabs>
        <w:spacing w:line="293" w:lineRule="exact"/>
        <w:ind w:firstLine="760"/>
        <w:jc w:val="both"/>
      </w:pPr>
      <w:proofErr w:type="gramStart"/>
      <w:r>
        <w:t>лица, принимаемые на работу, требующую специальных знаний (педагогические, медицинские работники, библиотекари и др.), обязаны предъявить документы, подтверждающие образовательный уровень и (или) профессиональную подготовку, в соответствии с требованиями к образованию и обучению, установленными профессиональными стандартами;</w:t>
      </w:r>
      <w:proofErr w:type="gramEnd"/>
    </w:p>
    <w:p w:rsidR="00E02921" w:rsidRDefault="001F0D0F" w:rsidP="00E02921">
      <w:pPr>
        <w:pStyle w:val="20"/>
        <w:numPr>
          <w:ilvl w:val="2"/>
          <w:numId w:val="1"/>
        </w:numPr>
        <w:shd w:val="clear" w:color="auto" w:fill="auto"/>
        <w:tabs>
          <w:tab w:val="left" w:pos="1488"/>
        </w:tabs>
        <w:spacing w:line="293" w:lineRule="exact"/>
        <w:ind w:firstLine="760"/>
        <w:jc w:val="both"/>
      </w:pPr>
      <w:r>
        <w:t xml:space="preserve">прием на работу в образовательное учреждение без предъявления перечисленных документов не допускается. Вместе с тем руководство образовательного учреждения не вправе требовать предъявления документов, </w:t>
      </w:r>
      <w:proofErr w:type="gramStart"/>
      <w:r>
        <w:t>помимо</w:t>
      </w:r>
      <w:proofErr w:type="gramEnd"/>
      <w:r>
        <w:t xml:space="preserve"> предусмотренных законодательством;</w:t>
      </w:r>
    </w:p>
    <w:p w:rsidR="004C56D8" w:rsidRPr="00E02921" w:rsidRDefault="001F0D0F" w:rsidP="00E02921">
      <w:pPr>
        <w:pStyle w:val="20"/>
        <w:numPr>
          <w:ilvl w:val="2"/>
          <w:numId w:val="1"/>
        </w:numPr>
        <w:shd w:val="clear" w:color="auto" w:fill="auto"/>
        <w:tabs>
          <w:tab w:val="left" w:pos="1488"/>
        </w:tabs>
        <w:spacing w:line="293" w:lineRule="exact"/>
        <w:ind w:firstLine="760"/>
        <w:jc w:val="both"/>
        <w:rPr>
          <w:highlight w:val="lightGray"/>
        </w:rPr>
      </w:pPr>
      <w:r w:rsidRPr="00E02921">
        <w:rPr>
          <w:highlight w:val="lightGray"/>
        </w:rPr>
        <w:t xml:space="preserve">прием на работу оформляется </w:t>
      </w:r>
      <w:r w:rsidR="00E02921" w:rsidRPr="00E02921">
        <w:rPr>
          <w:rFonts w:eastAsia="Tahoma"/>
          <w:highlight w:val="lightGray"/>
          <w:shd w:val="clear" w:color="auto" w:fill="FFFFFF"/>
        </w:rPr>
        <w:t>трудовым договором</w:t>
      </w:r>
      <w:r w:rsidR="00E02921" w:rsidRPr="00E02921">
        <w:rPr>
          <w:rFonts w:eastAsia="Tahoma"/>
          <w:highlight w:val="lightGray"/>
          <w:shd w:val="clear" w:color="auto" w:fill="FFFFFF"/>
        </w:rPr>
        <w:t>. Н</w:t>
      </w:r>
      <w:r w:rsidR="00E02921" w:rsidRPr="00E02921">
        <w:rPr>
          <w:rFonts w:eastAsia="Tahoma"/>
          <w:highlight w:val="lightGray"/>
          <w:shd w:val="clear" w:color="auto" w:fill="FFFFFF"/>
        </w:rPr>
        <w:t>а основании заключенного трудового договора</w:t>
      </w:r>
      <w:r w:rsidR="00E02921" w:rsidRPr="00E02921">
        <w:rPr>
          <w:rFonts w:eastAsia="Tahoma"/>
          <w:highlight w:val="lightGray"/>
          <w:shd w:val="clear" w:color="auto" w:fill="FFFFFF"/>
        </w:rPr>
        <w:t xml:space="preserve"> издается</w:t>
      </w:r>
      <w:r w:rsidR="00E02921" w:rsidRPr="00E02921">
        <w:rPr>
          <w:highlight w:val="lightGray"/>
        </w:rPr>
        <w:t xml:space="preserve"> приказ</w:t>
      </w:r>
      <w:r w:rsidRPr="00E02921">
        <w:rPr>
          <w:highlight w:val="lightGray"/>
        </w:rPr>
        <w:t xml:space="preserve"> директора образовательного учреждения</w:t>
      </w:r>
      <w:r w:rsidR="00E02921" w:rsidRPr="00E02921">
        <w:rPr>
          <w:highlight w:val="lightGray"/>
        </w:rPr>
        <w:t xml:space="preserve"> о приеме на работу</w:t>
      </w:r>
      <w:r w:rsidRPr="00E02921">
        <w:rPr>
          <w:highlight w:val="lightGray"/>
        </w:rPr>
        <w:t xml:space="preserve">. </w:t>
      </w:r>
      <w:r w:rsidR="00E02921" w:rsidRPr="00E02921">
        <w:rPr>
          <w:rFonts w:eastAsia="Tahoma"/>
          <w:highlight w:val="lightGray"/>
          <w:shd w:val="clear" w:color="auto" w:fill="FFFFFF"/>
        </w:rPr>
        <w:t>Содержание приказа должно соответствовать условиям заключенного трудового договора.</w:t>
      </w:r>
      <w:r w:rsidR="00E02921" w:rsidRPr="00E02921">
        <w:rPr>
          <w:highlight w:val="lightGray"/>
        </w:rPr>
        <w:t xml:space="preserve"> </w:t>
      </w:r>
      <w:r w:rsidRPr="00E02921">
        <w:rPr>
          <w:highlight w:val="lightGray"/>
        </w:rPr>
        <w:t>Приказ объявляется работнику под расписку (статья 68 Трудового кодекса Российской Федерации) в 3-дневный срок со дня подписания трудового договора;</w:t>
      </w:r>
    </w:p>
    <w:p w:rsidR="004C56D8" w:rsidRDefault="004C56D8" w:rsidP="004C56D8">
      <w:pPr>
        <w:pStyle w:val="20"/>
        <w:shd w:val="clear" w:color="auto" w:fill="auto"/>
        <w:tabs>
          <w:tab w:val="left" w:pos="1488"/>
        </w:tabs>
        <w:jc w:val="both"/>
        <w:rPr>
          <w:highlight w:val="magenta"/>
        </w:rPr>
      </w:pPr>
    </w:p>
    <w:p w:rsidR="004C56D8" w:rsidRPr="004C56D8" w:rsidRDefault="004C56D8" w:rsidP="004C56D8">
      <w:pPr>
        <w:pStyle w:val="20"/>
        <w:shd w:val="clear" w:color="auto" w:fill="auto"/>
        <w:tabs>
          <w:tab w:val="left" w:pos="1488"/>
        </w:tabs>
        <w:jc w:val="both"/>
        <w:rPr>
          <w:highlight w:val="magenta"/>
        </w:rPr>
      </w:pPr>
      <w:r w:rsidRPr="004C56D8">
        <w:rPr>
          <w:rFonts w:ascii="Tahoma" w:eastAsia="Tahoma" w:hAnsi="Tahoma" w:cs="Tahoma"/>
          <w:sz w:val="30"/>
          <w:szCs w:val="30"/>
          <w:shd w:val="clear" w:color="auto" w:fill="FFFFFF"/>
        </w:rPr>
        <w:t>Прием на работу оформляется трудовым договором. Работодатель вправе издать на основании заключенного трудового договора </w:t>
      </w:r>
      <w:hyperlink r:id="rId16" w:history="1">
        <w:r w:rsidRPr="004C56D8">
          <w:rPr>
            <w:rFonts w:ascii="Tahoma" w:eastAsia="Tahoma" w:hAnsi="Tahoma" w:cs="Tahoma"/>
            <w:color w:val="1A0DAB"/>
            <w:sz w:val="30"/>
            <w:szCs w:val="30"/>
            <w:u w:val="single"/>
            <w:shd w:val="clear" w:color="auto" w:fill="FFFFFF"/>
          </w:rPr>
          <w:t>приказ</w:t>
        </w:r>
      </w:hyperlink>
      <w:r w:rsidRPr="004C56D8">
        <w:rPr>
          <w:rFonts w:ascii="Tahoma" w:eastAsia="Tahoma" w:hAnsi="Tahoma" w:cs="Tahoma"/>
          <w:sz w:val="30"/>
          <w:szCs w:val="30"/>
          <w:shd w:val="clear" w:color="auto" w:fill="FFFFFF"/>
        </w:rPr>
        <w:t>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F8223B" w:rsidRPr="00137F2F" w:rsidRDefault="001F0D0F">
      <w:pPr>
        <w:pStyle w:val="20"/>
        <w:numPr>
          <w:ilvl w:val="2"/>
          <w:numId w:val="1"/>
        </w:numPr>
        <w:shd w:val="clear" w:color="auto" w:fill="auto"/>
        <w:tabs>
          <w:tab w:val="left" w:pos="1369"/>
        </w:tabs>
        <w:spacing w:line="293" w:lineRule="exact"/>
        <w:ind w:firstLine="760"/>
        <w:jc w:val="both"/>
        <w:rPr>
          <w:highlight w:val="magenta"/>
        </w:rPr>
      </w:pPr>
      <w:r w:rsidRPr="00137F2F">
        <w:rPr>
          <w:highlight w:val="magenta"/>
        </w:rPr>
        <w:t>Фактическое допущение к работе считается заключением трудового договора, независимо от того, был ли прием на работу надлежащим образом оформлен (часть 2 стати 67 Трудового кодекса Российской Федерации).</w:t>
      </w:r>
    </w:p>
    <w:p w:rsidR="00F8223B" w:rsidRPr="00E02921" w:rsidRDefault="001F0D0F">
      <w:pPr>
        <w:pStyle w:val="20"/>
        <w:numPr>
          <w:ilvl w:val="2"/>
          <w:numId w:val="1"/>
        </w:numPr>
        <w:shd w:val="clear" w:color="auto" w:fill="auto"/>
        <w:tabs>
          <w:tab w:val="left" w:pos="1378"/>
        </w:tabs>
        <w:spacing w:line="293" w:lineRule="exact"/>
        <w:ind w:firstLine="760"/>
        <w:jc w:val="both"/>
        <w:rPr>
          <w:highlight w:val="lightGray"/>
        </w:rPr>
      </w:pPr>
      <w:proofErr w:type="gramStart"/>
      <w:r w:rsidRPr="00E02921">
        <w:rPr>
          <w:highlight w:val="lightGray"/>
        </w:rPr>
        <w:t>в соответствии с приказом о приеме на работу руководство образовательного учреждения обязано в недельный срок</w:t>
      </w:r>
      <w:proofErr w:type="gramEnd"/>
      <w:r w:rsidRPr="00E02921">
        <w:rPr>
          <w:highlight w:val="lightGray"/>
        </w:rPr>
        <w:t xml:space="preserve"> сделать запись в трудовой книжке </w:t>
      </w:r>
      <w:r w:rsidR="005B2AF9" w:rsidRPr="00E02921">
        <w:rPr>
          <w:rFonts w:eastAsia="Tahoma"/>
          <w:highlight w:val="lightGray"/>
          <w:shd w:val="clear" w:color="auto" w:fill="FFFFFF"/>
        </w:rPr>
        <w:t>и (или) сведения о трудовой деятельности</w:t>
      </w:r>
      <w:r w:rsidR="005B2AF9" w:rsidRPr="00E02921">
        <w:rPr>
          <w:highlight w:val="lightGray"/>
        </w:rPr>
        <w:t xml:space="preserve"> </w:t>
      </w:r>
      <w:r w:rsidRPr="00E02921">
        <w:rPr>
          <w:highlight w:val="lightGray"/>
        </w:rPr>
        <w:t>работника согласно Инструкции о порядке ведения трудовых книжек на предприятиях, в учреждениях и организациях.</w:t>
      </w:r>
    </w:p>
    <w:p w:rsidR="00F8223B" w:rsidRPr="00E02921" w:rsidRDefault="001F0D0F">
      <w:pPr>
        <w:pStyle w:val="20"/>
        <w:shd w:val="clear" w:color="auto" w:fill="auto"/>
        <w:ind w:firstLine="760"/>
        <w:jc w:val="both"/>
      </w:pPr>
      <w:r w:rsidRPr="00E02921">
        <w:rPr>
          <w:highlight w:val="lightGray"/>
        </w:rPr>
        <w:t xml:space="preserve">На </w:t>
      </w:r>
      <w:proofErr w:type="gramStart"/>
      <w:r w:rsidRPr="00E02921">
        <w:rPr>
          <w:highlight w:val="lightGray"/>
        </w:rPr>
        <w:t>работающих</w:t>
      </w:r>
      <w:proofErr w:type="gramEnd"/>
      <w:r w:rsidRPr="00E02921">
        <w:rPr>
          <w:highlight w:val="lightGray"/>
        </w:rPr>
        <w:t xml:space="preserve"> по совместительству трудовые книжки</w:t>
      </w:r>
      <w:r w:rsidR="005B2AF9" w:rsidRPr="00E02921">
        <w:rPr>
          <w:rFonts w:eastAsia="Tahoma"/>
          <w:highlight w:val="lightGray"/>
          <w:shd w:val="clear" w:color="auto" w:fill="FFFFFF"/>
        </w:rPr>
        <w:t xml:space="preserve"> и (или) сведения о трудовой деятельности</w:t>
      </w:r>
      <w:r w:rsidRPr="00E02921">
        <w:rPr>
          <w:highlight w:val="lightGray"/>
        </w:rPr>
        <w:t xml:space="preserve"> ведутся по основному месту работы.</w:t>
      </w:r>
    </w:p>
    <w:p w:rsidR="00F8223B" w:rsidRPr="001709A3" w:rsidRDefault="001F0D0F">
      <w:pPr>
        <w:pStyle w:val="20"/>
        <w:numPr>
          <w:ilvl w:val="2"/>
          <w:numId w:val="1"/>
        </w:numPr>
        <w:shd w:val="clear" w:color="auto" w:fill="auto"/>
        <w:tabs>
          <w:tab w:val="left" w:pos="1374"/>
        </w:tabs>
        <w:spacing w:line="298" w:lineRule="exact"/>
        <w:ind w:firstLine="760"/>
        <w:jc w:val="both"/>
        <w:rPr>
          <w:highlight w:val="lightGray"/>
        </w:rPr>
      </w:pPr>
      <w:r w:rsidRPr="001709A3">
        <w:rPr>
          <w:highlight w:val="lightGray"/>
        </w:rPr>
        <w:t xml:space="preserve">трудовые книжки </w:t>
      </w:r>
      <w:r w:rsidR="005B2AF9" w:rsidRPr="001709A3">
        <w:rPr>
          <w:rFonts w:eastAsia="Tahoma"/>
          <w:highlight w:val="lightGray"/>
          <w:shd w:val="clear" w:color="auto" w:fill="FFFFFF"/>
        </w:rPr>
        <w:t>и (или) сведения о трудовой деятельности</w:t>
      </w:r>
      <w:r w:rsidR="005B2AF9" w:rsidRPr="001709A3">
        <w:rPr>
          <w:highlight w:val="lightGray"/>
        </w:rPr>
        <w:t xml:space="preserve"> </w:t>
      </w:r>
      <w:r w:rsidRPr="001709A3">
        <w:rPr>
          <w:highlight w:val="lightGray"/>
        </w:rPr>
        <w:t>работников хранятся в учреждении. Трудовая книжка руководителя образовательного учреждения хранятся в отделе по организационно</w:t>
      </w:r>
      <w:r w:rsidRPr="001709A3">
        <w:rPr>
          <w:highlight w:val="lightGray"/>
        </w:rPr>
        <w:softHyphen/>
      </w:r>
      <w:r w:rsidR="007C053B">
        <w:rPr>
          <w:highlight w:val="lightGray"/>
        </w:rPr>
        <w:t>-</w:t>
      </w:r>
      <w:r w:rsidRPr="001709A3">
        <w:rPr>
          <w:highlight w:val="lightGray"/>
        </w:rPr>
        <w:t xml:space="preserve">информационной и кадровой работе управления образования </w:t>
      </w:r>
      <w:proofErr w:type="spellStart"/>
      <w:r w:rsidRPr="001709A3">
        <w:rPr>
          <w:highlight w:val="lightGray"/>
        </w:rPr>
        <w:t>Старооскольского</w:t>
      </w:r>
      <w:proofErr w:type="spellEnd"/>
      <w:r w:rsidRPr="001709A3">
        <w:rPr>
          <w:highlight w:val="lightGray"/>
        </w:rPr>
        <w:t xml:space="preserve"> городского округа Белгородской области;</w:t>
      </w:r>
    </w:p>
    <w:p w:rsidR="00F8223B" w:rsidRDefault="001F0D0F">
      <w:pPr>
        <w:pStyle w:val="20"/>
        <w:numPr>
          <w:ilvl w:val="2"/>
          <w:numId w:val="1"/>
        </w:numPr>
        <w:shd w:val="clear" w:color="auto" w:fill="auto"/>
        <w:tabs>
          <w:tab w:val="left" w:pos="1494"/>
        </w:tabs>
        <w:spacing w:line="264" w:lineRule="exact"/>
        <w:ind w:firstLine="760"/>
        <w:jc w:val="both"/>
      </w:pPr>
      <w:r>
        <w:t>с каждой записью, вносимой на основании приказа в трудовую книжку, руководство образовательного учреждения обязано ознакомить ее владельца под расписку в личной карточке формы Т-2;</w:t>
      </w:r>
    </w:p>
    <w:p w:rsidR="00F8223B" w:rsidRDefault="001F0D0F">
      <w:pPr>
        <w:pStyle w:val="20"/>
        <w:numPr>
          <w:ilvl w:val="2"/>
          <w:numId w:val="1"/>
        </w:numPr>
        <w:shd w:val="clear" w:color="auto" w:fill="auto"/>
        <w:tabs>
          <w:tab w:val="left" w:pos="1498"/>
        </w:tabs>
        <w:ind w:firstLine="760"/>
        <w:jc w:val="both"/>
      </w:pPr>
      <w:proofErr w:type="gramStart"/>
      <w:r>
        <w:t xml:space="preserve">на каждого работника образовательного учреждения ведется личное дело, состоящее из анкеты, </w:t>
      </w:r>
      <w:r w:rsidRPr="00E02921">
        <w:rPr>
          <w:highlight w:val="lightGray"/>
        </w:rPr>
        <w:t>копии документа об образовании, копия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копии ИНН, копии военного билета, аттестационного листа, копии свидетельства о повышении квалификации, копии документов о награждении, копий приказов о назначении на должность, переводе, копия паспортных данных с пропиской,</w:t>
      </w:r>
      <w:r>
        <w:t xml:space="preserve"> заявление о</w:t>
      </w:r>
      <w:proofErr w:type="gramEnd"/>
      <w:r>
        <w:t xml:space="preserve"> </w:t>
      </w:r>
      <w:proofErr w:type="gramStart"/>
      <w:r>
        <w:t>приеме</w:t>
      </w:r>
      <w:proofErr w:type="gramEnd"/>
      <w:r>
        <w:t xml:space="preserve"> на работу, справка на наличие (отсутствие) судимости и (или) факта уголовного преследования либо прекращения уголовного преследования. Здесь же хранится один экземпляр письменного трудового договора (контракта);</w:t>
      </w:r>
    </w:p>
    <w:p w:rsidR="00F8223B" w:rsidRDefault="001F0D0F">
      <w:pPr>
        <w:pStyle w:val="20"/>
        <w:numPr>
          <w:ilvl w:val="2"/>
          <w:numId w:val="1"/>
        </w:numPr>
        <w:shd w:val="clear" w:color="auto" w:fill="auto"/>
        <w:tabs>
          <w:tab w:val="left" w:pos="1498"/>
        </w:tabs>
        <w:spacing w:line="298" w:lineRule="exact"/>
        <w:ind w:firstLine="760"/>
        <w:jc w:val="both"/>
      </w:pPr>
      <w:r>
        <w:t>директор образовательного учреждения вправе предложить работнику заполнить автобиографию для приобщения к личному делу;</w:t>
      </w:r>
    </w:p>
    <w:p w:rsidR="00F8223B" w:rsidRDefault="001F0D0F">
      <w:pPr>
        <w:pStyle w:val="20"/>
        <w:numPr>
          <w:ilvl w:val="2"/>
          <w:numId w:val="1"/>
        </w:numPr>
        <w:shd w:val="clear" w:color="auto" w:fill="auto"/>
        <w:tabs>
          <w:tab w:val="left" w:pos="1489"/>
        </w:tabs>
        <w:spacing w:line="298" w:lineRule="exact"/>
        <w:ind w:firstLine="760"/>
        <w:jc w:val="both"/>
      </w:pPr>
      <w:r>
        <w:t>личное дело работника хранится в образовательном учреждении, в том числе и после увольнения, до достижения им возраста 75 лет;</w:t>
      </w:r>
    </w:p>
    <w:p w:rsidR="00F8223B" w:rsidRDefault="001F0D0F">
      <w:pPr>
        <w:pStyle w:val="20"/>
        <w:numPr>
          <w:ilvl w:val="2"/>
          <w:numId w:val="1"/>
        </w:numPr>
        <w:shd w:val="clear" w:color="auto" w:fill="auto"/>
        <w:tabs>
          <w:tab w:val="left" w:pos="1489"/>
        </w:tabs>
        <w:spacing w:line="298" w:lineRule="exact"/>
        <w:ind w:firstLine="760"/>
        <w:jc w:val="both"/>
      </w:pPr>
      <w:r>
        <w:t>с целью учета трудовых книжек ведется книга учета трудовых книжек и вкладышей к ним;</w:t>
      </w:r>
    </w:p>
    <w:p w:rsidR="00F8223B" w:rsidRDefault="001F0D0F">
      <w:pPr>
        <w:pStyle w:val="20"/>
        <w:numPr>
          <w:ilvl w:val="2"/>
          <w:numId w:val="1"/>
        </w:numPr>
        <w:shd w:val="clear" w:color="auto" w:fill="auto"/>
        <w:tabs>
          <w:tab w:val="left" w:pos="1489"/>
        </w:tabs>
        <w:spacing w:line="298" w:lineRule="exact"/>
        <w:ind w:firstLine="760"/>
        <w:jc w:val="both"/>
      </w:pPr>
      <w:r>
        <w:t>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w:t>
      </w:r>
    </w:p>
    <w:p w:rsidR="00F8223B" w:rsidRDefault="001F0D0F">
      <w:pPr>
        <w:pStyle w:val="20"/>
        <w:shd w:val="clear" w:color="auto" w:fill="auto"/>
        <w:spacing w:line="269" w:lineRule="exact"/>
        <w:ind w:firstLine="760"/>
        <w:jc w:val="both"/>
      </w:pPr>
      <w:r>
        <w:t>По общему правилу работник не несет ответственности за невыполнение требований нормативно - правовых актов, с которыми не был ознакомлен.</w:t>
      </w:r>
    </w:p>
    <w:p w:rsidR="00F8223B" w:rsidRDefault="001F0D0F">
      <w:pPr>
        <w:pStyle w:val="20"/>
        <w:numPr>
          <w:ilvl w:val="0"/>
          <w:numId w:val="2"/>
        </w:numPr>
        <w:shd w:val="clear" w:color="auto" w:fill="auto"/>
        <w:tabs>
          <w:tab w:val="left" w:pos="1183"/>
        </w:tabs>
        <w:ind w:firstLine="760"/>
        <w:jc w:val="both"/>
      </w:pPr>
      <w:r>
        <w:t>.Отказ в приеме на работу.</w:t>
      </w:r>
    </w:p>
    <w:p w:rsidR="00F8223B" w:rsidRDefault="001F0D0F">
      <w:pPr>
        <w:pStyle w:val="20"/>
        <w:numPr>
          <w:ilvl w:val="0"/>
          <w:numId w:val="3"/>
        </w:numPr>
        <w:shd w:val="clear" w:color="auto" w:fill="auto"/>
        <w:tabs>
          <w:tab w:val="left" w:pos="1377"/>
        </w:tabs>
        <w:ind w:firstLine="760"/>
        <w:jc w:val="both"/>
      </w:pPr>
      <w:r>
        <w:t>подбор и расстановка кадров относится к компетенции руководства образовательного учреждения, поэтому отказ руководства в заключени</w:t>
      </w:r>
      <w:proofErr w:type="gramStart"/>
      <w:r>
        <w:t>и</w:t>
      </w:r>
      <w:proofErr w:type="gramEnd"/>
      <w:r>
        <w:t xml:space="preserve"> трудового договора не может быть оспорен в судебном порядке, за исключением случаев, предусмотренных законом.</w:t>
      </w:r>
    </w:p>
    <w:p w:rsidR="00F8223B" w:rsidRDefault="001F0D0F">
      <w:pPr>
        <w:pStyle w:val="20"/>
        <w:shd w:val="clear" w:color="auto" w:fill="auto"/>
        <w:spacing w:line="269" w:lineRule="exact"/>
        <w:ind w:firstLine="760"/>
        <w:jc w:val="both"/>
      </w:pPr>
      <w:proofErr w:type="gramStart"/>
      <w:r>
        <w:lastRenderedPageBreak/>
        <w:t>Так, не может быть отказано в приеме на работу (заключении трудового договора (контракта), на основаниям статьи 64 Трудового кодекса Российской Федерации, а также специалисту в случае, когда образовательное учреждение подавало в учебное заведение заявку на такового.</w:t>
      </w:r>
      <w:proofErr w:type="gramEnd"/>
    </w:p>
    <w:p w:rsidR="00F8223B" w:rsidRDefault="001F0D0F">
      <w:pPr>
        <w:pStyle w:val="20"/>
        <w:shd w:val="clear" w:color="auto" w:fill="auto"/>
        <w:spacing w:line="269" w:lineRule="exact"/>
        <w:ind w:firstLine="760"/>
        <w:jc w:val="both"/>
      </w:pPr>
      <w:r>
        <w:t>В других случаях закон обязывает руководство обосновать (мотивировать) свой отказ в заключени</w:t>
      </w:r>
      <w:proofErr w:type="gramStart"/>
      <w:r>
        <w:t>и</w:t>
      </w:r>
      <w:proofErr w:type="gramEnd"/>
      <w:r>
        <w:t xml:space="preserve"> трудового договора.</w:t>
      </w:r>
    </w:p>
    <w:p w:rsidR="00F8223B" w:rsidRDefault="001F0D0F">
      <w:pPr>
        <w:pStyle w:val="20"/>
        <w:numPr>
          <w:ilvl w:val="0"/>
          <w:numId w:val="3"/>
        </w:numPr>
        <w:shd w:val="clear" w:color="auto" w:fill="auto"/>
        <w:tabs>
          <w:tab w:val="left" w:pos="1378"/>
        </w:tabs>
        <w:spacing w:line="264" w:lineRule="exact"/>
        <w:ind w:firstLine="760"/>
        <w:jc w:val="both"/>
      </w:pPr>
      <w:r>
        <w:t>в соответствии с законом руководство образовательного учреждения обязано предоставить работу лицам, ранее состоявшим в трудовых отношениях с данным учреждением, а также уволенным в связи с привлечением к уголовной ответственности, которое впоследствии было признано незаконным.</w:t>
      </w:r>
    </w:p>
    <w:p w:rsidR="00D04CA9" w:rsidRDefault="001F0D0F" w:rsidP="001709A3">
      <w:pPr>
        <w:pStyle w:val="20"/>
        <w:shd w:val="clear" w:color="auto" w:fill="auto"/>
        <w:spacing w:line="269" w:lineRule="exact"/>
        <w:ind w:firstLine="760"/>
        <w:jc w:val="both"/>
      </w:pPr>
      <w:r>
        <w:t>Законодательством могут быть предусмотрены и другие случаи, когда руководство образовательного учреждения обязано заключить договор с ранее работавшим в образовательной организации работником.</w:t>
      </w:r>
    </w:p>
    <w:p w:rsidR="00D04CA9" w:rsidRPr="00D04CA9" w:rsidRDefault="001709A3" w:rsidP="007C053B">
      <w:pPr>
        <w:widowControl/>
        <w:shd w:val="clear" w:color="auto" w:fill="FFFFFF"/>
        <w:ind w:firstLine="540"/>
        <w:jc w:val="both"/>
        <w:rPr>
          <w:rFonts w:ascii="Times New Roman" w:eastAsia="Times New Roman" w:hAnsi="Times New Roman" w:cs="Times New Roman"/>
          <w:highlight w:val="lightGray"/>
          <w:lang w:bidi="ar-SA"/>
        </w:rPr>
      </w:pPr>
      <w:r>
        <w:rPr>
          <w:rFonts w:ascii="Times New Roman" w:eastAsia="Times New Roman" w:hAnsi="Times New Roman" w:cs="Times New Roman"/>
          <w:lang w:bidi="ar-SA"/>
        </w:rPr>
        <w:t xml:space="preserve">   </w:t>
      </w:r>
      <w:proofErr w:type="gramStart"/>
      <w:r w:rsidRPr="001709A3">
        <w:rPr>
          <w:rFonts w:ascii="Times New Roman" w:eastAsia="Times New Roman" w:hAnsi="Times New Roman" w:cs="Times New Roman"/>
          <w:highlight w:val="lightGray"/>
          <w:lang w:bidi="ar-SA"/>
        </w:rPr>
        <w:t>4.2.3. в</w:t>
      </w:r>
      <w:r w:rsidR="00D04CA9" w:rsidRPr="00D04CA9">
        <w:rPr>
          <w:rFonts w:ascii="Times New Roman" w:eastAsia="Times New Roman" w:hAnsi="Times New Roman" w:cs="Times New Roman"/>
          <w:highlight w:val="lightGray"/>
          <w:lang w:bidi="ar-SA"/>
        </w:rPr>
        <w:t xml:space="preserve"> случае призыва работника на военную службу по мобилизации или заключения им контракта в соответствии с </w:t>
      </w:r>
      <w:hyperlink r:id="rId17" w:anchor="dst616" w:history="1">
        <w:r w:rsidR="00D04CA9" w:rsidRPr="00D04CA9">
          <w:rPr>
            <w:rFonts w:ascii="Times New Roman" w:eastAsia="Times New Roman" w:hAnsi="Times New Roman" w:cs="Times New Roman"/>
            <w:color w:val="auto"/>
            <w:highlight w:val="lightGray"/>
            <w:lang w:bidi="ar-SA"/>
          </w:rPr>
          <w:t>пунктом 7 статьи 38</w:t>
        </w:r>
      </w:hyperlink>
      <w:r w:rsidR="00D04CA9" w:rsidRPr="00D04CA9">
        <w:rPr>
          <w:rFonts w:ascii="Times New Roman" w:eastAsia="Times New Roman" w:hAnsi="Times New Roman" w:cs="Times New Roman"/>
          <w:highlight w:val="lightGray"/>
          <w:lang w:bidi="ar-SA"/>
        </w:rPr>
        <w:t xml:space="preserve"> Федерального закона </w:t>
      </w:r>
      <w:r w:rsidRPr="001709A3">
        <w:rPr>
          <w:rFonts w:ascii="Times New Roman" w:eastAsia="Times New Roman" w:hAnsi="Times New Roman" w:cs="Times New Roman"/>
          <w:highlight w:val="lightGray"/>
          <w:lang w:bidi="ar-SA"/>
        </w:rPr>
        <w:t xml:space="preserve">                         </w:t>
      </w:r>
      <w:r w:rsidR="00D04CA9" w:rsidRPr="00D04CA9">
        <w:rPr>
          <w:rFonts w:ascii="Times New Roman" w:eastAsia="Times New Roman" w:hAnsi="Times New Roman" w:cs="Times New Roman"/>
          <w:highlight w:val="lightGray"/>
          <w:lang w:bidi="ar-SA"/>
        </w:rPr>
        <w:t xml:space="preserve">от 28 марта 1998 года </w:t>
      </w:r>
      <w:r w:rsidRPr="001709A3">
        <w:rPr>
          <w:rFonts w:ascii="Times New Roman" w:eastAsia="Times New Roman" w:hAnsi="Times New Roman" w:cs="Times New Roman"/>
          <w:highlight w:val="lightGray"/>
          <w:lang w:bidi="ar-SA"/>
        </w:rPr>
        <w:t>№</w:t>
      </w:r>
      <w:r w:rsidR="00D04CA9" w:rsidRPr="00D04CA9">
        <w:rPr>
          <w:rFonts w:ascii="Times New Roman" w:eastAsia="Times New Roman" w:hAnsi="Times New Roman" w:cs="Times New Roman"/>
          <w:highlight w:val="lightGray"/>
          <w:lang w:bidi="ar-SA"/>
        </w:rPr>
        <w:t xml:space="preserve"> 53-ФЗ </w:t>
      </w:r>
      <w:r w:rsidRPr="001709A3">
        <w:rPr>
          <w:rFonts w:ascii="Times New Roman" w:eastAsia="Times New Roman" w:hAnsi="Times New Roman" w:cs="Times New Roman"/>
          <w:highlight w:val="lightGray"/>
          <w:lang w:bidi="ar-SA"/>
        </w:rPr>
        <w:t>«</w:t>
      </w:r>
      <w:r w:rsidR="00D04CA9" w:rsidRPr="00D04CA9">
        <w:rPr>
          <w:rFonts w:ascii="Times New Roman" w:eastAsia="Times New Roman" w:hAnsi="Times New Roman" w:cs="Times New Roman"/>
          <w:highlight w:val="lightGray"/>
          <w:lang w:bidi="ar-SA"/>
        </w:rPr>
        <w:t>О воинской обязанности и военной службе</w:t>
      </w:r>
      <w:r w:rsidRPr="001709A3">
        <w:rPr>
          <w:rFonts w:ascii="Times New Roman" w:eastAsia="Times New Roman" w:hAnsi="Times New Roman" w:cs="Times New Roman"/>
          <w:highlight w:val="lightGray"/>
          <w:lang w:bidi="ar-SA"/>
        </w:rPr>
        <w:t>»</w:t>
      </w:r>
      <w:r w:rsidR="00D04CA9" w:rsidRPr="00D04CA9">
        <w:rPr>
          <w:rFonts w:ascii="Times New Roman" w:eastAsia="Times New Roman" w:hAnsi="Times New Roman" w:cs="Times New Roman"/>
          <w:highlight w:val="lightGray"/>
          <w:lang w:bidi="ar-SA"/>
        </w:rPr>
        <w:t xml:space="preserve">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w:t>
      </w:r>
      <w:proofErr w:type="gramEnd"/>
      <w:r w:rsidR="00D04CA9" w:rsidRPr="00D04CA9">
        <w:rPr>
          <w:rFonts w:ascii="Times New Roman" w:eastAsia="Times New Roman" w:hAnsi="Times New Roman" w:cs="Times New Roman"/>
          <w:highlight w:val="lightGray"/>
          <w:lang w:bidi="ar-SA"/>
        </w:rPr>
        <w:t xml:space="preserve">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D04CA9" w:rsidRPr="00D04CA9" w:rsidRDefault="00D04CA9" w:rsidP="007C053B">
      <w:pPr>
        <w:widowControl/>
        <w:ind w:firstLine="709"/>
        <w:jc w:val="both"/>
        <w:rPr>
          <w:rFonts w:ascii="Times New Roman" w:eastAsia="Times New Roman" w:hAnsi="Times New Roman" w:cs="Times New Roman"/>
          <w:color w:val="auto"/>
          <w:highlight w:val="lightGray"/>
          <w:lang w:bidi="ar-SA"/>
        </w:rPr>
      </w:pPr>
      <w:r w:rsidRPr="00D04CA9">
        <w:rPr>
          <w:rFonts w:ascii="Times New Roman" w:eastAsia="Times New Roman" w:hAnsi="Times New Roman" w:cs="Times New Roman"/>
          <w:color w:val="auto"/>
          <w:highlight w:val="lightGray"/>
          <w:lang w:bidi="ar-SA"/>
        </w:rPr>
        <w:t xml:space="preserve">Работодатель на основании заявления работника издает приказ о приостановлении действия трудового договора. </w:t>
      </w:r>
      <w:proofErr w:type="gramStart"/>
      <w:r w:rsidRPr="00D04CA9">
        <w:rPr>
          <w:rFonts w:ascii="Times New Roman" w:eastAsia="Times New Roman" w:hAnsi="Times New Roman" w:cs="Times New Roman"/>
          <w:color w:val="auto"/>
          <w:highlight w:val="lightGray"/>
          <w:lang w:bidi="ar-SA"/>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8" w:anchor="dst616" w:history="1">
        <w:r w:rsidRPr="00D04CA9">
          <w:rPr>
            <w:rFonts w:ascii="Times New Roman" w:eastAsia="Times New Roman" w:hAnsi="Times New Roman" w:cs="Times New Roman"/>
            <w:color w:val="auto"/>
            <w:highlight w:val="lightGray"/>
            <w:lang w:bidi="ar-SA"/>
          </w:rPr>
          <w:t>пунктом 7 статьи 38</w:t>
        </w:r>
      </w:hyperlink>
      <w:r w:rsidRPr="00D04CA9">
        <w:rPr>
          <w:rFonts w:ascii="Times New Roman" w:eastAsia="Times New Roman" w:hAnsi="Times New Roman" w:cs="Times New Roman"/>
          <w:color w:val="auto"/>
          <w:highlight w:val="lightGray"/>
          <w:lang w:bidi="ar-SA"/>
        </w:rPr>
        <w:t xml:space="preserve"> Федерального закона от 28 марта 1998 года </w:t>
      </w:r>
      <w:r w:rsidR="001709A3" w:rsidRPr="001709A3">
        <w:rPr>
          <w:rFonts w:ascii="Times New Roman" w:eastAsia="Times New Roman" w:hAnsi="Times New Roman" w:cs="Times New Roman"/>
          <w:color w:val="auto"/>
          <w:highlight w:val="lightGray"/>
          <w:lang w:bidi="ar-SA"/>
        </w:rPr>
        <w:t>№</w:t>
      </w:r>
      <w:r w:rsidRPr="00D04CA9">
        <w:rPr>
          <w:rFonts w:ascii="Times New Roman" w:eastAsia="Times New Roman" w:hAnsi="Times New Roman" w:cs="Times New Roman"/>
          <w:color w:val="auto"/>
          <w:highlight w:val="lightGray"/>
          <w:lang w:bidi="ar-SA"/>
        </w:rPr>
        <w:t xml:space="preserve"> 53-ФЗ </w:t>
      </w:r>
      <w:r w:rsidR="001709A3" w:rsidRPr="001709A3">
        <w:rPr>
          <w:rFonts w:ascii="Times New Roman" w:eastAsia="Times New Roman" w:hAnsi="Times New Roman" w:cs="Times New Roman"/>
          <w:color w:val="auto"/>
          <w:highlight w:val="lightGray"/>
          <w:lang w:bidi="ar-SA"/>
        </w:rPr>
        <w:t>«</w:t>
      </w:r>
      <w:r w:rsidRPr="00D04CA9">
        <w:rPr>
          <w:rFonts w:ascii="Times New Roman" w:eastAsia="Times New Roman" w:hAnsi="Times New Roman" w:cs="Times New Roman"/>
          <w:color w:val="auto"/>
          <w:highlight w:val="lightGray"/>
          <w:lang w:bidi="ar-SA"/>
        </w:rPr>
        <w:t>О воинской обязанности и военной службе</w:t>
      </w:r>
      <w:r w:rsidR="001709A3" w:rsidRPr="001709A3">
        <w:rPr>
          <w:rFonts w:ascii="Times New Roman" w:eastAsia="Times New Roman" w:hAnsi="Times New Roman" w:cs="Times New Roman"/>
          <w:color w:val="auto"/>
          <w:highlight w:val="lightGray"/>
          <w:lang w:bidi="ar-SA"/>
        </w:rPr>
        <w:t>»</w:t>
      </w:r>
      <w:r w:rsidRPr="00D04CA9">
        <w:rPr>
          <w:rFonts w:ascii="Times New Roman" w:eastAsia="Times New Roman" w:hAnsi="Times New Roman" w:cs="Times New Roman"/>
          <w:color w:val="auto"/>
          <w:highlight w:val="lightGray"/>
          <w:lang w:bidi="ar-SA"/>
        </w:rPr>
        <w:t xml:space="preserve"> либо контракта о добровольном содействии в выполнении задач, возложенных на Вооруженные</w:t>
      </w:r>
      <w:proofErr w:type="gramEnd"/>
      <w:r w:rsidRPr="00D04CA9">
        <w:rPr>
          <w:rFonts w:ascii="Times New Roman" w:eastAsia="Times New Roman" w:hAnsi="Times New Roman" w:cs="Times New Roman"/>
          <w:color w:val="auto"/>
          <w:highlight w:val="lightGray"/>
          <w:lang w:bidi="ar-SA"/>
        </w:rPr>
        <w:t xml:space="preserve">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D04CA9" w:rsidRPr="00D04CA9" w:rsidRDefault="00D04CA9" w:rsidP="007C053B">
      <w:pPr>
        <w:widowControl/>
        <w:ind w:firstLine="709"/>
        <w:jc w:val="both"/>
        <w:rPr>
          <w:rFonts w:ascii="Times New Roman" w:eastAsia="Times New Roman" w:hAnsi="Times New Roman" w:cs="Times New Roman"/>
          <w:color w:val="auto"/>
          <w:highlight w:val="lightGray"/>
          <w:lang w:bidi="ar-SA"/>
        </w:rPr>
      </w:pPr>
      <w:r w:rsidRPr="00D04CA9">
        <w:rPr>
          <w:rFonts w:ascii="Times New Roman" w:eastAsia="Times New Roman" w:hAnsi="Times New Roman" w:cs="Times New Roman"/>
          <w:color w:val="auto"/>
          <w:highlight w:val="lightGray"/>
          <w:lang w:bidi="ar-SA"/>
        </w:rPr>
        <w:t xml:space="preserve">В период </w:t>
      </w:r>
      <w:proofErr w:type="gramStart"/>
      <w:r w:rsidRPr="00D04CA9">
        <w:rPr>
          <w:rFonts w:ascii="Times New Roman" w:eastAsia="Times New Roman" w:hAnsi="Times New Roman" w:cs="Times New Roman"/>
          <w:color w:val="auto"/>
          <w:highlight w:val="lightGray"/>
          <w:lang w:bidi="ar-SA"/>
        </w:rPr>
        <w:t>приостановления действия трудового договора стороны трудового договора</w:t>
      </w:r>
      <w:proofErr w:type="gramEnd"/>
      <w:r w:rsidRPr="00D04CA9">
        <w:rPr>
          <w:rFonts w:ascii="Times New Roman" w:eastAsia="Times New Roman" w:hAnsi="Times New Roman" w:cs="Times New Roman"/>
          <w:color w:val="auto"/>
          <w:highlight w:val="lightGray"/>
          <w:lang w:bidi="ar-SA"/>
        </w:rPr>
        <w:t xml:space="preserve">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D04CA9" w:rsidRPr="00D04CA9" w:rsidRDefault="00D04CA9" w:rsidP="007C053B">
      <w:pPr>
        <w:widowControl/>
        <w:ind w:firstLine="709"/>
        <w:jc w:val="both"/>
        <w:rPr>
          <w:rFonts w:ascii="Times New Roman" w:eastAsia="Times New Roman" w:hAnsi="Times New Roman" w:cs="Times New Roman"/>
          <w:color w:val="auto"/>
          <w:highlight w:val="lightGray"/>
          <w:lang w:bidi="ar-SA"/>
        </w:rPr>
      </w:pPr>
      <w:r w:rsidRPr="00D04CA9">
        <w:rPr>
          <w:rFonts w:ascii="Times New Roman" w:eastAsia="Times New Roman" w:hAnsi="Times New Roman" w:cs="Times New Roman"/>
          <w:color w:val="auto"/>
          <w:highlight w:val="lightGray"/>
          <w:lang w:bidi="ar-SA"/>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D04CA9" w:rsidRPr="00D04CA9" w:rsidRDefault="00D04CA9" w:rsidP="007C053B">
      <w:pPr>
        <w:widowControl/>
        <w:ind w:firstLine="709"/>
        <w:jc w:val="both"/>
        <w:rPr>
          <w:rFonts w:ascii="Times New Roman" w:eastAsia="Times New Roman" w:hAnsi="Times New Roman" w:cs="Times New Roman"/>
          <w:color w:val="auto"/>
          <w:highlight w:val="lightGray"/>
          <w:lang w:bidi="ar-SA"/>
        </w:rPr>
      </w:pPr>
      <w:r w:rsidRPr="00D04CA9">
        <w:rPr>
          <w:rFonts w:ascii="Times New Roman" w:eastAsia="Times New Roman" w:hAnsi="Times New Roman" w:cs="Times New Roman"/>
          <w:color w:val="auto"/>
          <w:highlight w:val="lightGray"/>
          <w:lang w:bidi="ar-SA"/>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D04CA9" w:rsidRPr="00D04CA9" w:rsidRDefault="00D04CA9" w:rsidP="007C053B">
      <w:pPr>
        <w:widowControl/>
        <w:ind w:firstLine="709"/>
        <w:jc w:val="both"/>
        <w:rPr>
          <w:rFonts w:ascii="Times New Roman" w:eastAsia="Times New Roman" w:hAnsi="Times New Roman" w:cs="Times New Roman"/>
          <w:color w:val="auto"/>
          <w:highlight w:val="lightGray"/>
          <w:lang w:bidi="ar-SA"/>
        </w:rPr>
      </w:pPr>
      <w:r w:rsidRPr="00D04CA9">
        <w:rPr>
          <w:rFonts w:ascii="Times New Roman" w:eastAsia="Times New Roman" w:hAnsi="Times New Roman" w:cs="Times New Roman"/>
          <w:color w:val="auto"/>
          <w:highlight w:val="lightGray"/>
          <w:lang w:bidi="ar-SA"/>
        </w:rPr>
        <w:t xml:space="preserve">На период приостановления действия трудового договора в отношении работника сохраняются социально-трудовые гарантии, право на </w:t>
      </w:r>
      <w:proofErr w:type="gramStart"/>
      <w:r w:rsidRPr="00D04CA9">
        <w:rPr>
          <w:rFonts w:ascii="Times New Roman" w:eastAsia="Times New Roman" w:hAnsi="Times New Roman" w:cs="Times New Roman"/>
          <w:color w:val="auto"/>
          <w:highlight w:val="lightGray"/>
          <w:lang w:bidi="ar-SA"/>
        </w:rPr>
        <w:t>предоставление</w:t>
      </w:r>
      <w:proofErr w:type="gramEnd"/>
      <w:r w:rsidRPr="00D04CA9">
        <w:rPr>
          <w:rFonts w:ascii="Times New Roman" w:eastAsia="Times New Roman" w:hAnsi="Times New Roman" w:cs="Times New Roman"/>
          <w:color w:val="auto"/>
          <w:highlight w:val="lightGray"/>
          <w:lang w:bidi="ar-SA"/>
        </w:rPr>
        <w:t xml:space="preserve">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D04CA9" w:rsidRPr="00D04CA9" w:rsidRDefault="00D04CA9" w:rsidP="007C053B">
      <w:pPr>
        <w:widowControl/>
        <w:ind w:firstLine="709"/>
        <w:jc w:val="both"/>
        <w:rPr>
          <w:rFonts w:ascii="Times New Roman" w:eastAsia="Times New Roman" w:hAnsi="Times New Roman" w:cs="Times New Roman"/>
          <w:color w:val="auto"/>
          <w:highlight w:val="lightGray"/>
          <w:lang w:bidi="ar-SA"/>
        </w:rPr>
      </w:pPr>
      <w:r w:rsidRPr="00D04CA9">
        <w:rPr>
          <w:rFonts w:ascii="Times New Roman" w:eastAsia="Times New Roman" w:hAnsi="Times New Roman" w:cs="Times New Roman"/>
          <w:color w:val="auto"/>
          <w:highlight w:val="lightGray"/>
          <w:lang w:bidi="ar-SA"/>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D04CA9" w:rsidRPr="00D04CA9" w:rsidRDefault="00D04CA9" w:rsidP="007C053B">
      <w:pPr>
        <w:widowControl/>
        <w:ind w:firstLine="709"/>
        <w:jc w:val="both"/>
        <w:rPr>
          <w:rFonts w:ascii="Times New Roman" w:eastAsia="Times New Roman" w:hAnsi="Times New Roman" w:cs="Times New Roman"/>
          <w:color w:val="auto"/>
          <w:highlight w:val="lightGray"/>
          <w:lang w:bidi="ar-SA"/>
        </w:rPr>
      </w:pPr>
      <w:r w:rsidRPr="00D04CA9">
        <w:rPr>
          <w:rFonts w:ascii="Times New Roman" w:eastAsia="Times New Roman" w:hAnsi="Times New Roman" w:cs="Times New Roman"/>
          <w:color w:val="auto"/>
          <w:highlight w:val="lightGray"/>
          <w:lang w:bidi="ar-SA"/>
        </w:rPr>
        <w:lastRenderedPageBreak/>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w:t>
      </w:r>
      <w:proofErr w:type="gramStart"/>
      <w:r w:rsidRPr="00D04CA9">
        <w:rPr>
          <w:rFonts w:ascii="Times New Roman" w:eastAsia="Times New Roman" w:hAnsi="Times New Roman" w:cs="Times New Roman"/>
          <w:color w:val="auto"/>
          <w:highlight w:val="lightGray"/>
          <w:lang w:bidi="ar-SA"/>
        </w:rPr>
        <w:t>позднее</w:t>
      </w:r>
      <w:proofErr w:type="gramEnd"/>
      <w:r w:rsidRPr="00D04CA9">
        <w:rPr>
          <w:rFonts w:ascii="Times New Roman" w:eastAsia="Times New Roman" w:hAnsi="Times New Roman" w:cs="Times New Roman"/>
          <w:color w:val="auto"/>
          <w:highlight w:val="lightGray"/>
          <w:lang w:bidi="ar-SA"/>
        </w:rPr>
        <w:t xml:space="preserve"> чем за три рабочих дня.</w:t>
      </w:r>
    </w:p>
    <w:p w:rsidR="00D04CA9" w:rsidRPr="00D04CA9" w:rsidRDefault="00D04CA9" w:rsidP="007C053B">
      <w:pPr>
        <w:widowControl/>
        <w:ind w:firstLine="709"/>
        <w:jc w:val="both"/>
        <w:rPr>
          <w:rFonts w:ascii="Times New Roman" w:eastAsia="Times New Roman" w:hAnsi="Times New Roman" w:cs="Times New Roman"/>
          <w:color w:val="auto"/>
          <w:highlight w:val="lightGray"/>
          <w:lang w:bidi="ar-SA"/>
        </w:rPr>
      </w:pPr>
      <w:r w:rsidRPr="00D04CA9">
        <w:rPr>
          <w:rFonts w:ascii="Times New Roman" w:eastAsia="Times New Roman" w:hAnsi="Times New Roman" w:cs="Times New Roman"/>
          <w:color w:val="auto"/>
          <w:highlight w:val="lightGray"/>
          <w:lang w:bidi="ar-SA"/>
        </w:rPr>
        <w:t xml:space="preserve">Работник в течение шести месяцев после возобновления в соответствии с настоящей статьей действия трудового договора имеет право </w:t>
      </w:r>
      <w:proofErr w:type="gramStart"/>
      <w:r w:rsidRPr="00D04CA9">
        <w:rPr>
          <w:rFonts w:ascii="Times New Roman" w:eastAsia="Times New Roman" w:hAnsi="Times New Roman" w:cs="Times New Roman"/>
          <w:color w:val="auto"/>
          <w:highlight w:val="lightGray"/>
          <w:lang w:bidi="ar-SA"/>
        </w:rPr>
        <w:t>на предоставление ему ежегодного оплачиваемого отпуска в удобное для него время независимо от стажа работы у работодателя</w:t>
      </w:r>
      <w:proofErr w:type="gramEnd"/>
      <w:r w:rsidRPr="00D04CA9">
        <w:rPr>
          <w:rFonts w:ascii="Times New Roman" w:eastAsia="Times New Roman" w:hAnsi="Times New Roman" w:cs="Times New Roman"/>
          <w:color w:val="auto"/>
          <w:highlight w:val="lightGray"/>
          <w:lang w:bidi="ar-SA"/>
        </w:rPr>
        <w:t>.</w:t>
      </w:r>
    </w:p>
    <w:p w:rsidR="00D04CA9" w:rsidRPr="00D04CA9" w:rsidRDefault="00D04CA9" w:rsidP="007C053B">
      <w:pPr>
        <w:widowControl/>
        <w:ind w:firstLine="709"/>
        <w:jc w:val="both"/>
        <w:rPr>
          <w:rFonts w:ascii="Times New Roman" w:eastAsia="Times New Roman" w:hAnsi="Times New Roman" w:cs="Times New Roman"/>
          <w:color w:val="auto"/>
          <w:highlight w:val="lightGray"/>
          <w:lang w:bidi="ar-SA"/>
        </w:rPr>
      </w:pPr>
      <w:r w:rsidRPr="00D04CA9">
        <w:rPr>
          <w:rFonts w:ascii="Times New Roman" w:eastAsia="Times New Roman" w:hAnsi="Times New Roman" w:cs="Times New Roman"/>
          <w:color w:val="auto"/>
          <w:highlight w:val="lightGray"/>
          <w:lang w:bidi="ar-SA"/>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D04CA9" w:rsidRPr="001709A3" w:rsidRDefault="00D04CA9" w:rsidP="007C053B">
      <w:pPr>
        <w:widowControl/>
        <w:ind w:firstLine="709"/>
        <w:jc w:val="both"/>
        <w:rPr>
          <w:rFonts w:ascii="Times New Roman" w:eastAsia="Times New Roman" w:hAnsi="Times New Roman" w:cs="Times New Roman"/>
          <w:color w:val="auto"/>
          <w:lang w:bidi="ar-SA"/>
        </w:rPr>
      </w:pPr>
      <w:r w:rsidRPr="00D04CA9">
        <w:rPr>
          <w:rFonts w:ascii="Times New Roman" w:eastAsia="Times New Roman" w:hAnsi="Times New Roman" w:cs="Times New Roman"/>
          <w:color w:val="auto"/>
          <w:highlight w:val="lightGray"/>
          <w:lang w:bidi="ar-SA"/>
        </w:rPr>
        <w:t>В случае</w:t>
      </w:r>
      <w:proofErr w:type="gramStart"/>
      <w:r w:rsidRPr="00D04CA9">
        <w:rPr>
          <w:rFonts w:ascii="Times New Roman" w:eastAsia="Times New Roman" w:hAnsi="Times New Roman" w:cs="Times New Roman"/>
          <w:color w:val="auto"/>
          <w:highlight w:val="lightGray"/>
          <w:lang w:bidi="ar-SA"/>
        </w:rPr>
        <w:t>,</w:t>
      </w:r>
      <w:proofErr w:type="gramEnd"/>
      <w:r w:rsidRPr="00D04CA9">
        <w:rPr>
          <w:rFonts w:ascii="Times New Roman" w:eastAsia="Times New Roman" w:hAnsi="Times New Roman" w:cs="Times New Roman"/>
          <w:color w:val="auto"/>
          <w:highlight w:val="lightGray"/>
          <w:lang w:bidi="ar-SA"/>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9" w:anchor="dst616" w:history="1">
        <w:r w:rsidRPr="00D04CA9">
          <w:rPr>
            <w:rFonts w:ascii="Times New Roman" w:eastAsia="Times New Roman" w:hAnsi="Times New Roman" w:cs="Times New Roman"/>
            <w:color w:val="auto"/>
            <w:highlight w:val="lightGray"/>
            <w:lang w:bidi="ar-SA"/>
          </w:rPr>
          <w:t>пунктом 7 статьи 38</w:t>
        </w:r>
      </w:hyperlink>
      <w:r w:rsidRPr="00D04CA9">
        <w:rPr>
          <w:rFonts w:ascii="Times New Roman" w:eastAsia="Times New Roman" w:hAnsi="Times New Roman" w:cs="Times New Roman"/>
          <w:color w:val="auto"/>
          <w:highlight w:val="lightGray"/>
          <w:lang w:bidi="ar-SA"/>
        </w:rPr>
        <w:t xml:space="preserve"> Федерального закона </w:t>
      </w:r>
      <w:r w:rsidR="001709A3" w:rsidRPr="001709A3">
        <w:rPr>
          <w:rFonts w:ascii="Times New Roman" w:eastAsia="Times New Roman" w:hAnsi="Times New Roman" w:cs="Times New Roman"/>
          <w:color w:val="auto"/>
          <w:highlight w:val="lightGray"/>
          <w:lang w:bidi="ar-SA"/>
        </w:rPr>
        <w:t xml:space="preserve">                       </w:t>
      </w:r>
      <w:r w:rsidRPr="00D04CA9">
        <w:rPr>
          <w:rFonts w:ascii="Times New Roman" w:eastAsia="Times New Roman" w:hAnsi="Times New Roman" w:cs="Times New Roman"/>
          <w:color w:val="auto"/>
          <w:highlight w:val="lightGray"/>
          <w:lang w:bidi="ar-SA"/>
        </w:rPr>
        <w:t xml:space="preserve">от 28 марта 1998 года </w:t>
      </w:r>
      <w:r w:rsidR="001709A3" w:rsidRPr="001709A3">
        <w:rPr>
          <w:rFonts w:ascii="Times New Roman" w:eastAsia="Times New Roman" w:hAnsi="Times New Roman" w:cs="Times New Roman"/>
          <w:color w:val="auto"/>
          <w:highlight w:val="lightGray"/>
          <w:lang w:bidi="ar-SA"/>
        </w:rPr>
        <w:t>№</w:t>
      </w:r>
      <w:r w:rsidRPr="00D04CA9">
        <w:rPr>
          <w:rFonts w:ascii="Times New Roman" w:eastAsia="Times New Roman" w:hAnsi="Times New Roman" w:cs="Times New Roman"/>
          <w:color w:val="auto"/>
          <w:highlight w:val="lightGray"/>
          <w:lang w:bidi="ar-SA"/>
        </w:rPr>
        <w:t xml:space="preserve"> 53-ФЗ </w:t>
      </w:r>
      <w:r w:rsidR="001709A3" w:rsidRPr="001709A3">
        <w:rPr>
          <w:rFonts w:ascii="Times New Roman" w:eastAsia="Times New Roman" w:hAnsi="Times New Roman" w:cs="Times New Roman"/>
          <w:color w:val="auto"/>
          <w:highlight w:val="lightGray"/>
          <w:lang w:bidi="ar-SA"/>
        </w:rPr>
        <w:t>«</w:t>
      </w:r>
      <w:r w:rsidRPr="00D04CA9">
        <w:rPr>
          <w:rFonts w:ascii="Times New Roman" w:eastAsia="Times New Roman" w:hAnsi="Times New Roman" w:cs="Times New Roman"/>
          <w:color w:val="auto"/>
          <w:highlight w:val="lightGray"/>
          <w:lang w:bidi="ar-SA"/>
        </w:rPr>
        <w:t>О воинской обязанности и военной службе</w:t>
      </w:r>
      <w:r w:rsidR="001709A3" w:rsidRPr="001709A3">
        <w:rPr>
          <w:rFonts w:ascii="Times New Roman" w:eastAsia="Times New Roman" w:hAnsi="Times New Roman" w:cs="Times New Roman"/>
          <w:color w:val="auto"/>
          <w:highlight w:val="lightGray"/>
          <w:lang w:bidi="ar-SA"/>
        </w:rPr>
        <w:t>»</w:t>
      </w:r>
      <w:r w:rsidRPr="00D04CA9">
        <w:rPr>
          <w:rFonts w:ascii="Times New Roman" w:eastAsia="Times New Roman" w:hAnsi="Times New Roman" w:cs="Times New Roman"/>
          <w:color w:val="auto"/>
          <w:highlight w:val="lightGray"/>
          <w:lang w:bidi="ar-SA"/>
        </w:rPr>
        <w:t xml:space="preserve">, либо после окончания действия заключенного им контракта о добровольном содействии в выполнении задач, </w:t>
      </w:r>
      <w:proofErr w:type="gramStart"/>
      <w:r w:rsidRPr="00D04CA9">
        <w:rPr>
          <w:rFonts w:ascii="Times New Roman" w:eastAsia="Times New Roman" w:hAnsi="Times New Roman" w:cs="Times New Roman"/>
          <w:color w:val="auto"/>
          <w:highlight w:val="lightGray"/>
          <w:lang w:bidi="ar-SA"/>
        </w:rPr>
        <w:t>возложенных</w:t>
      </w:r>
      <w:proofErr w:type="gramEnd"/>
      <w:r w:rsidRPr="00D04CA9">
        <w:rPr>
          <w:rFonts w:ascii="Times New Roman" w:eastAsia="Times New Roman" w:hAnsi="Times New Roman" w:cs="Times New Roman"/>
          <w:color w:val="auto"/>
          <w:highlight w:val="lightGray"/>
          <w:lang w:bidi="ar-SA"/>
        </w:rPr>
        <w:t xml:space="preserve">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20" w:anchor="dst3059" w:history="1">
        <w:r w:rsidRPr="00D04CA9">
          <w:rPr>
            <w:rFonts w:ascii="Times New Roman" w:eastAsia="Times New Roman" w:hAnsi="Times New Roman" w:cs="Times New Roman"/>
            <w:color w:val="auto"/>
            <w:highlight w:val="lightGray"/>
            <w:lang w:bidi="ar-SA"/>
          </w:rPr>
          <w:t>пунктом 13.1 части первой статьи 81</w:t>
        </w:r>
      </w:hyperlink>
      <w:r w:rsidRPr="00D04CA9">
        <w:rPr>
          <w:rFonts w:ascii="Times New Roman" w:eastAsia="Times New Roman" w:hAnsi="Times New Roman" w:cs="Times New Roman"/>
          <w:color w:val="auto"/>
          <w:highlight w:val="lightGray"/>
          <w:lang w:bidi="ar-SA"/>
        </w:rPr>
        <w:t xml:space="preserve"> настоящего Кодекса. </w:t>
      </w:r>
      <w:proofErr w:type="gramStart"/>
      <w:r w:rsidRPr="00D04CA9">
        <w:rPr>
          <w:rFonts w:ascii="Times New Roman" w:eastAsia="Times New Roman" w:hAnsi="Times New Roman" w:cs="Times New Roman"/>
          <w:color w:val="auto"/>
          <w:highlight w:val="lightGray"/>
          <w:lang w:bidi="ar-SA"/>
        </w:rPr>
        <w:t>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21" w:anchor="dst616" w:history="1">
        <w:r w:rsidRPr="00D04CA9">
          <w:rPr>
            <w:rFonts w:ascii="Times New Roman" w:eastAsia="Times New Roman" w:hAnsi="Times New Roman" w:cs="Times New Roman"/>
            <w:color w:val="auto"/>
            <w:highlight w:val="lightGray"/>
            <w:lang w:bidi="ar-SA"/>
          </w:rPr>
          <w:t>пунктом 7 статьи</w:t>
        </w:r>
        <w:r w:rsidRPr="00D04CA9">
          <w:rPr>
            <w:rFonts w:ascii="Times New Roman" w:eastAsia="Times New Roman" w:hAnsi="Times New Roman" w:cs="Times New Roman"/>
            <w:color w:val="1A0DAB"/>
            <w:highlight w:val="lightGray"/>
            <w:lang w:bidi="ar-SA"/>
          </w:rPr>
          <w:t xml:space="preserve"> </w:t>
        </w:r>
        <w:r w:rsidRPr="00D04CA9">
          <w:rPr>
            <w:rFonts w:ascii="Times New Roman" w:eastAsia="Times New Roman" w:hAnsi="Times New Roman" w:cs="Times New Roman"/>
            <w:color w:val="auto"/>
            <w:highlight w:val="lightGray"/>
            <w:lang w:bidi="ar-SA"/>
          </w:rPr>
          <w:t>38</w:t>
        </w:r>
      </w:hyperlink>
      <w:r w:rsidRPr="00D04CA9">
        <w:rPr>
          <w:rFonts w:ascii="Times New Roman" w:eastAsia="Times New Roman" w:hAnsi="Times New Roman" w:cs="Times New Roman"/>
          <w:color w:val="auto"/>
          <w:highlight w:val="lightGray"/>
          <w:lang w:bidi="ar-SA"/>
        </w:rPr>
        <w:t xml:space="preserve"> Федерального закона от 28 марта 1998 года </w:t>
      </w:r>
      <w:r w:rsidR="001709A3" w:rsidRPr="001709A3">
        <w:rPr>
          <w:rFonts w:ascii="Times New Roman" w:eastAsia="Times New Roman" w:hAnsi="Times New Roman" w:cs="Times New Roman"/>
          <w:color w:val="auto"/>
          <w:highlight w:val="lightGray"/>
          <w:lang w:bidi="ar-SA"/>
        </w:rPr>
        <w:t>№</w:t>
      </w:r>
      <w:r w:rsidRPr="00D04CA9">
        <w:rPr>
          <w:rFonts w:ascii="Times New Roman" w:eastAsia="Times New Roman" w:hAnsi="Times New Roman" w:cs="Times New Roman"/>
          <w:color w:val="auto"/>
          <w:highlight w:val="lightGray"/>
          <w:lang w:bidi="ar-SA"/>
        </w:rPr>
        <w:t xml:space="preserve"> 53-ФЗ </w:t>
      </w:r>
      <w:r w:rsidR="001709A3" w:rsidRPr="001709A3">
        <w:rPr>
          <w:rFonts w:ascii="Times New Roman" w:eastAsia="Times New Roman" w:hAnsi="Times New Roman" w:cs="Times New Roman"/>
          <w:color w:val="auto"/>
          <w:highlight w:val="lightGray"/>
          <w:lang w:bidi="ar-SA"/>
        </w:rPr>
        <w:t>«</w:t>
      </w:r>
      <w:r w:rsidRPr="00D04CA9">
        <w:rPr>
          <w:rFonts w:ascii="Times New Roman" w:eastAsia="Times New Roman" w:hAnsi="Times New Roman" w:cs="Times New Roman"/>
          <w:color w:val="auto"/>
          <w:highlight w:val="lightGray"/>
          <w:lang w:bidi="ar-SA"/>
        </w:rPr>
        <w:t>О воинск</w:t>
      </w:r>
      <w:r w:rsidR="001709A3" w:rsidRPr="001709A3">
        <w:rPr>
          <w:rFonts w:ascii="Times New Roman" w:eastAsia="Times New Roman" w:hAnsi="Times New Roman" w:cs="Times New Roman"/>
          <w:color w:val="auto"/>
          <w:highlight w:val="lightGray"/>
          <w:lang w:bidi="ar-SA"/>
        </w:rPr>
        <w:t>ой обязанности и военной службе»</w:t>
      </w:r>
      <w:r w:rsidRPr="00D04CA9">
        <w:rPr>
          <w:rFonts w:ascii="Times New Roman" w:eastAsia="Times New Roman" w:hAnsi="Times New Roman" w:cs="Times New Roman"/>
          <w:color w:val="auto"/>
          <w:highlight w:val="lightGray"/>
          <w:lang w:bidi="ar-SA"/>
        </w:rPr>
        <w:t>, или о дате окончания действия заключенного работником контракта о добровольном содействии в выполнении задач, возложенных на</w:t>
      </w:r>
      <w:proofErr w:type="gramEnd"/>
      <w:r w:rsidRPr="00D04CA9">
        <w:rPr>
          <w:rFonts w:ascii="Times New Roman" w:eastAsia="Times New Roman" w:hAnsi="Times New Roman" w:cs="Times New Roman"/>
          <w:color w:val="auto"/>
          <w:highlight w:val="lightGray"/>
          <w:lang w:bidi="ar-SA"/>
        </w:rPr>
        <w:t xml:space="preserve"> Вооруженные Силы Российской Федерации.</w:t>
      </w:r>
    </w:p>
    <w:p w:rsidR="00F8223B" w:rsidRDefault="001F0D0F">
      <w:pPr>
        <w:pStyle w:val="20"/>
        <w:numPr>
          <w:ilvl w:val="0"/>
          <w:numId w:val="2"/>
        </w:numPr>
        <w:shd w:val="clear" w:color="auto" w:fill="auto"/>
        <w:tabs>
          <w:tab w:val="left" w:pos="1183"/>
        </w:tabs>
        <w:spacing w:line="298" w:lineRule="exact"/>
        <w:ind w:firstLine="760"/>
        <w:jc w:val="both"/>
      </w:pPr>
      <w:r>
        <w:t>Перевод на другую работу.</w:t>
      </w:r>
    </w:p>
    <w:p w:rsidR="00F8223B" w:rsidRDefault="001F0D0F">
      <w:pPr>
        <w:pStyle w:val="20"/>
        <w:numPr>
          <w:ilvl w:val="0"/>
          <w:numId w:val="4"/>
        </w:numPr>
        <w:shd w:val="clear" w:color="auto" w:fill="auto"/>
        <w:tabs>
          <w:tab w:val="left" w:pos="1377"/>
        </w:tabs>
        <w:spacing w:line="298" w:lineRule="exact"/>
        <w:ind w:firstLine="760"/>
        <w:jc w:val="both"/>
      </w:pPr>
      <w:r>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(статья 72 Трудового кодекса Российской Федерации);</w:t>
      </w:r>
    </w:p>
    <w:p w:rsidR="00F8223B" w:rsidRDefault="001F0D0F">
      <w:pPr>
        <w:pStyle w:val="20"/>
        <w:numPr>
          <w:ilvl w:val="0"/>
          <w:numId w:val="4"/>
        </w:numPr>
        <w:shd w:val="clear" w:color="auto" w:fill="auto"/>
        <w:tabs>
          <w:tab w:val="left" w:pos="1377"/>
        </w:tabs>
        <w:spacing w:line="298" w:lineRule="exact"/>
        <w:ind w:firstLine="760"/>
        <w:jc w:val="both"/>
      </w:pPr>
      <w:r>
        <w:t>перевод на другую работу в пределах одного образовательного учреждения оформляется приказом директора, на основании которого делается запись в трудовой книжке работника (за исключение случаев временного перевода);</w:t>
      </w:r>
    </w:p>
    <w:p w:rsidR="00F8223B" w:rsidRDefault="001F0D0F">
      <w:pPr>
        <w:pStyle w:val="20"/>
        <w:numPr>
          <w:ilvl w:val="0"/>
          <w:numId w:val="4"/>
        </w:numPr>
        <w:shd w:val="clear" w:color="auto" w:fill="auto"/>
        <w:tabs>
          <w:tab w:val="left" w:pos="1377"/>
        </w:tabs>
        <w:spacing w:line="298" w:lineRule="exact"/>
        <w:ind w:firstLine="760"/>
        <w:jc w:val="both"/>
      </w:pPr>
      <w:r>
        <w:t>перевод на другую работу без согласия работника возможен лишь в случаях, предусмотренных статьей 72 и 74 Трудового кодекса Российской Федерации;</w:t>
      </w:r>
    </w:p>
    <w:p w:rsidR="00F8223B" w:rsidRDefault="001F0D0F">
      <w:pPr>
        <w:pStyle w:val="20"/>
        <w:numPr>
          <w:ilvl w:val="0"/>
          <w:numId w:val="4"/>
        </w:numPr>
        <w:shd w:val="clear" w:color="auto" w:fill="auto"/>
        <w:tabs>
          <w:tab w:val="left" w:pos="1377"/>
        </w:tabs>
        <w:spacing w:line="298" w:lineRule="exact"/>
        <w:ind w:firstLine="760"/>
        <w:jc w:val="both"/>
      </w:pPr>
      <w:r>
        <w:t>закон обязывает директора перевести работника с его согласия на другую работу (социальная защита работника, охрана его здоровья и др.) в случаях, предусмотренных статьей 72 Трудового кодекса Российской Федерации»;</w:t>
      </w:r>
    </w:p>
    <w:p w:rsidR="00F8223B" w:rsidRDefault="001F0D0F">
      <w:pPr>
        <w:pStyle w:val="20"/>
        <w:numPr>
          <w:ilvl w:val="0"/>
          <w:numId w:val="4"/>
        </w:numPr>
        <w:shd w:val="clear" w:color="auto" w:fill="auto"/>
        <w:tabs>
          <w:tab w:val="left" w:pos="1378"/>
        </w:tabs>
        <w:spacing w:line="298" w:lineRule="exact"/>
        <w:ind w:firstLine="760"/>
        <w:jc w:val="both"/>
      </w:pPr>
      <w:r>
        <w:t>директор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w:t>
      </w:r>
    </w:p>
    <w:p w:rsidR="00F8223B" w:rsidRDefault="001F0D0F">
      <w:pPr>
        <w:pStyle w:val="20"/>
        <w:shd w:val="clear" w:color="auto" w:fill="auto"/>
        <w:spacing w:line="264" w:lineRule="exact"/>
        <w:ind w:firstLine="760"/>
        <w:jc w:val="both"/>
      </w:pPr>
      <w:r>
        <w:t>Об изменении существенных условий труда работник должен быть поставлен в известность за два месяца в письменном виде (статья 73 Трудового кодекса Российской Федерации).</w:t>
      </w:r>
    </w:p>
    <w:p w:rsidR="00F8223B" w:rsidRDefault="001F0D0F">
      <w:pPr>
        <w:pStyle w:val="20"/>
        <w:numPr>
          <w:ilvl w:val="0"/>
          <w:numId w:val="5"/>
        </w:numPr>
        <w:shd w:val="clear" w:color="auto" w:fill="auto"/>
        <w:tabs>
          <w:tab w:val="left" w:pos="1231"/>
        </w:tabs>
        <w:spacing w:line="298" w:lineRule="exact"/>
        <w:ind w:firstLine="760"/>
        <w:jc w:val="both"/>
      </w:pPr>
      <w:r>
        <w:t>Прекращение трудового договора.</w:t>
      </w:r>
    </w:p>
    <w:p w:rsidR="00F8223B" w:rsidRDefault="001F0D0F">
      <w:pPr>
        <w:pStyle w:val="20"/>
        <w:numPr>
          <w:ilvl w:val="0"/>
          <w:numId w:val="6"/>
        </w:numPr>
        <w:shd w:val="clear" w:color="auto" w:fill="auto"/>
        <w:tabs>
          <w:tab w:val="left" w:pos="1377"/>
        </w:tabs>
        <w:spacing w:line="298" w:lineRule="exact"/>
        <w:ind w:firstLine="760"/>
        <w:jc w:val="both"/>
      </w:pPr>
      <w:r>
        <w:t>прекращение трудового договора может иметь место только по основаниям, предусмотренным законодательством;</w:t>
      </w:r>
    </w:p>
    <w:p w:rsidR="00F8223B" w:rsidRDefault="001F0D0F">
      <w:pPr>
        <w:pStyle w:val="20"/>
        <w:numPr>
          <w:ilvl w:val="0"/>
          <w:numId w:val="6"/>
        </w:numPr>
        <w:shd w:val="clear" w:color="auto" w:fill="auto"/>
        <w:tabs>
          <w:tab w:val="left" w:pos="1382"/>
        </w:tabs>
        <w:spacing w:line="293" w:lineRule="exact"/>
        <w:ind w:firstLine="760"/>
        <w:jc w:val="both"/>
      </w:pPr>
      <w:r>
        <w:lastRenderedPageBreak/>
        <w:t>работник имеет право расторгнуть трудовой договор, заключенный на неопределенный срок, предупредив об этом руководство письменно за две недели (Трудового кодекса Российской Федерации статья 80).</w:t>
      </w:r>
    </w:p>
    <w:p w:rsidR="00F8223B" w:rsidRDefault="001F0D0F">
      <w:pPr>
        <w:pStyle w:val="20"/>
        <w:shd w:val="clear" w:color="auto" w:fill="auto"/>
        <w:spacing w:line="269" w:lineRule="exact"/>
        <w:ind w:firstLine="760"/>
        <w:jc w:val="both"/>
      </w:pPr>
      <w:r>
        <w:t>При расторжении трудового договора по уважительным причинам, предусмотренным действующим законодательством, директор может расторгнуть трудовой договор (контракт) в срок, о котором просит работник.</w:t>
      </w:r>
    </w:p>
    <w:p w:rsidR="00F8223B" w:rsidRDefault="001F0D0F">
      <w:pPr>
        <w:pStyle w:val="20"/>
        <w:shd w:val="clear" w:color="auto" w:fill="auto"/>
        <w:spacing w:line="269" w:lineRule="exact"/>
        <w:ind w:firstLine="760"/>
        <w:jc w:val="both"/>
      </w:pPr>
      <w:r>
        <w:t>Отзыв заявления об увольнении работник оформляет в виде письменного заявления на имя директора, подает лично директору до конца рабочего дня. В случае передачи заявления иным лицам директор вправе не учитывать такое заявление.</w:t>
      </w:r>
    </w:p>
    <w:p w:rsidR="00F8223B" w:rsidRDefault="001F0D0F">
      <w:pPr>
        <w:pStyle w:val="20"/>
        <w:shd w:val="clear" w:color="auto" w:fill="auto"/>
        <w:spacing w:line="269" w:lineRule="exact"/>
        <w:ind w:firstLine="760"/>
        <w:jc w:val="both"/>
      </w:pPr>
      <w:r>
        <w:t>Независимо от причин прекращения трудового договора директор образовательного учреждения обязан:</w:t>
      </w:r>
    </w:p>
    <w:p w:rsidR="00F8223B" w:rsidRDefault="001F0D0F">
      <w:pPr>
        <w:pStyle w:val="20"/>
        <w:numPr>
          <w:ilvl w:val="0"/>
          <w:numId w:val="7"/>
        </w:numPr>
        <w:shd w:val="clear" w:color="auto" w:fill="auto"/>
        <w:spacing w:line="269" w:lineRule="exact"/>
        <w:ind w:firstLine="760"/>
        <w:jc w:val="both"/>
      </w:pPr>
      <w:r>
        <w:t xml:space="preserve"> издать приказ об увольнении работника с указанием статьи, а в необходимых случаях и пункта (части) статьи Трудового кодекса и (или) Закона «Об образовании Российской Федерации», послужившей основанием прекращения трудового договора;</w:t>
      </w:r>
    </w:p>
    <w:p w:rsidR="00F8223B" w:rsidRDefault="001F0D0F">
      <w:pPr>
        <w:pStyle w:val="20"/>
        <w:numPr>
          <w:ilvl w:val="0"/>
          <w:numId w:val="7"/>
        </w:numPr>
        <w:shd w:val="clear" w:color="auto" w:fill="auto"/>
        <w:tabs>
          <w:tab w:val="left" w:pos="922"/>
        </w:tabs>
        <w:spacing w:line="269" w:lineRule="exact"/>
        <w:ind w:firstLine="760"/>
        <w:jc w:val="both"/>
      </w:pPr>
      <w:r>
        <w:t>выдать работнику в день увольнения оформленную трудовую книжку (статья 62 Трудового кодекса Российской Федерации);</w:t>
      </w:r>
    </w:p>
    <w:p w:rsidR="00F8223B" w:rsidRDefault="001F0D0F">
      <w:pPr>
        <w:pStyle w:val="20"/>
        <w:numPr>
          <w:ilvl w:val="0"/>
          <w:numId w:val="7"/>
        </w:numPr>
        <w:shd w:val="clear" w:color="auto" w:fill="auto"/>
        <w:tabs>
          <w:tab w:val="left" w:pos="962"/>
        </w:tabs>
        <w:spacing w:line="269" w:lineRule="exact"/>
        <w:ind w:firstLine="760"/>
        <w:jc w:val="both"/>
      </w:pPr>
      <w:r>
        <w:t>произвести расчет.</w:t>
      </w:r>
    </w:p>
    <w:p w:rsidR="00E02921" w:rsidRDefault="00E02921" w:rsidP="00BF206A">
      <w:pPr>
        <w:pStyle w:val="20"/>
        <w:numPr>
          <w:ilvl w:val="0"/>
          <w:numId w:val="6"/>
        </w:numPr>
        <w:shd w:val="clear" w:color="auto" w:fill="auto"/>
        <w:tabs>
          <w:tab w:val="left" w:pos="1414"/>
        </w:tabs>
        <w:spacing w:line="298" w:lineRule="exact"/>
        <w:ind w:firstLine="760"/>
        <w:jc w:val="both"/>
      </w:pPr>
      <w:r>
        <w:rPr>
          <w:rFonts w:eastAsia="Tahoma"/>
          <w:shd w:val="clear" w:color="auto" w:fill="FFFFFF"/>
        </w:rPr>
        <w:t>д</w:t>
      </w:r>
      <w:r w:rsidR="00BF206A" w:rsidRPr="00E02921">
        <w:rPr>
          <w:rFonts w:eastAsia="Tahoma"/>
          <w:shd w:val="clear" w:color="auto" w:fill="FFFFFF"/>
        </w:rPr>
        <w:t>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r w:rsidRPr="00E02921">
        <w:rPr>
          <w:rFonts w:eastAsia="Tahoma"/>
          <w:shd w:val="clear" w:color="auto" w:fill="FFFFFF"/>
        </w:rPr>
        <w:t xml:space="preserve">Трудовым </w:t>
      </w:r>
      <w:hyperlink r:id="rId22" w:history="1">
        <w:r w:rsidR="00BF206A" w:rsidRPr="00E02921">
          <w:rPr>
            <w:rFonts w:eastAsia="Tahoma"/>
            <w:color w:val="auto"/>
            <w:shd w:val="clear" w:color="auto" w:fill="FFFFFF"/>
          </w:rPr>
          <w:t>Кодексом</w:t>
        </w:r>
      </w:hyperlink>
      <w:r w:rsidR="00BF206A" w:rsidRPr="00E02921">
        <w:rPr>
          <w:rFonts w:eastAsia="Tahoma"/>
          <w:shd w:val="clear" w:color="auto" w:fill="FFFFFF"/>
        </w:rPr>
        <w:t> или иным федеральным </w:t>
      </w:r>
      <w:hyperlink r:id="rId23" w:history="1">
        <w:r w:rsidR="00BF206A" w:rsidRPr="00E02921">
          <w:rPr>
            <w:rFonts w:eastAsia="Tahoma"/>
            <w:color w:val="auto"/>
            <w:shd w:val="clear" w:color="auto" w:fill="FFFFFF"/>
          </w:rPr>
          <w:t>законом</w:t>
        </w:r>
      </w:hyperlink>
      <w:r w:rsidR="00BF206A" w:rsidRPr="00E02921">
        <w:rPr>
          <w:rFonts w:eastAsia="Tahoma"/>
          <w:shd w:val="clear" w:color="auto" w:fill="FFFFFF"/>
        </w:rPr>
        <w:t>, сохранялось место работы (должность).</w:t>
      </w:r>
    </w:p>
    <w:p w:rsidR="004C56D8" w:rsidRPr="00E02921" w:rsidRDefault="00E02921" w:rsidP="00E02921">
      <w:pPr>
        <w:pStyle w:val="20"/>
        <w:shd w:val="clear" w:color="auto" w:fill="auto"/>
        <w:tabs>
          <w:tab w:val="left" w:pos="1414"/>
        </w:tabs>
        <w:spacing w:line="298" w:lineRule="exact"/>
        <w:jc w:val="both"/>
      </w:pPr>
      <w:r>
        <w:t xml:space="preserve">             </w:t>
      </w:r>
      <w:r w:rsidR="004C56D8" w:rsidRPr="00E02921">
        <w:rPr>
          <w:rFonts w:eastAsia="Tahoma"/>
          <w:shd w:val="clear" w:color="auto" w:fill="FFFFFF"/>
        </w:rPr>
        <w:t>Вместе с тем, таким днем может быть день нахождения работника в командировке, прохождения медицинского осмотра, осуществление государственных или общественных обязанностей и иные случаи, предусмотренные законодательством.</w:t>
      </w:r>
    </w:p>
    <w:p w:rsidR="00F8223B" w:rsidRPr="001709A3" w:rsidRDefault="001F0D0F">
      <w:pPr>
        <w:pStyle w:val="20"/>
        <w:numPr>
          <w:ilvl w:val="0"/>
          <w:numId w:val="6"/>
        </w:numPr>
        <w:shd w:val="clear" w:color="auto" w:fill="auto"/>
        <w:tabs>
          <w:tab w:val="left" w:pos="1382"/>
        </w:tabs>
        <w:spacing w:line="298" w:lineRule="exact"/>
        <w:ind w:firstLine="760"/>
        <w:jc w:val="both"/>
        <w:rPr>
          <w:highlight w:val="lightGray"/>
        </w:rPr>
      </w:pPr>
      <w:r w:rsidRPr="001709A3">
        <w:rPr>
          <w:highlight w:val="lightGray"/>
        </w:rPr>
        <w:t>записи об увольнении в трудовую книжку</w:t>
      </w:r>
      <w:r w:rsidR="005B2AF9" w:rsidRPr="001709A3">
        <w:rPr>
          <w:rFonts w:eastAsia="Tahoma"/>
          <w:highlight w:val="lightGray"/>
          <w:shd w:val="clear" w:color="auto" w:fill="FFFFFF"/>
        </w:rPr>
        <w:t xml:space="preserve"> и (или) сведения о трудовой деятельности</w:t>
      </w:r>
      <w:r w:rsidRPr="001709A3">
        <w:rPr>
          <w:highlight w:val="lightGray"/>
        </w:rPr>
        <w:t xml:space="preserve"> должны производиться в точном соответствии с формулировками действующего законодательства.</w:t>
      </w:r>
    </w:p>
    <w:p w:rsidR="00F8223B" w:rsidRDefault="001F0D0F">
      <w:pPr>
        <w:pStyle w:val="20"/>
        <w:shd w:val="clear" w:color="auto" w:fill="auto"/>
        <w:spacing w:line="269" w:lineRule="exact"/>
        <w:ind w:firstLine="760"/>
        <w:jc w:val="both"/>
      </w:pPr>
      <w: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F8223B" w:rsidRDefault="001F0D0F">
      <w:pPr>
        <w:pStyle w:val="20"/>
        <w:numPr>
          <w:ilvl w:val="0"/>
          <w:numId w:val="1"/>
        </w:numPr>
        <w:shd w:val="clear" w:color="auto" w:fill="auto"/>
        <w:tabs>
          <w:tab w:val="left" w:pos="3344"/>
        </w:tabs>
        <w:spacing w:line="293" w:lineRule="exact"/>
        <w:ind w:left="3060"/>
        <w:jc w:val="both"/>
      </w:pPr>
      <w:r>
        <w:t>Рабочее время и время отдыха</w:t>
      </w:r>
    </w:p>
    <w:p w:rsidR="00F8223B" w:rsidRDefault="001F0D0F">
      <w:pPr>
        <w:pStyle w:val="20"/>
        <w:numPr>
          <w:ilvl w:val="1"/>
          <w:numId w:val="1"/>
        </w:numPr>
        <w:shd w:val="clear" w:color="auto" w:fill="auto"/>
        <w:tabs>
          <w:tab w:val="left" w:pos="1382"/>
        </w:tabs>
        <w:spacing w:line="293" w:lineRule="exact"/>
        <w:ind w:firstLine="760"/>
        <w:jc w:val="both"/>
      </w:pPr>
      <w:r>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и трудовым договором, годовым календарным учебным графиком.</w:t>
      </w:r>
    </w:p>
    <w:p w:rsidR="00F8223B" w:rsidRPr="008C7EE4" w:rsidRDefault="001F0D0F" w:rsidP="001C7E68">
      <w:pPr>
        <w:pStyle w:val="20"/>
        <w:numPr>
          <w:ilvl w:val="1"/>
          <w:numId w:val="1"/>
        </w:numPr>
        <w:shd w:val="clear" w:color="auto" w:fill="auto"/>
        <w:tabs>
          <w:tab w:val="left" w:pos="1200"/>
        </w:tabs>
        <w:spacing w:line="293" w:lineRule="exact"/>
        <w:ind w:firstLine="760"/>
        <w:jc w:val="both"/>
      </w:pPr>
      <w:r w:rsidRPr="008C7EE4">
        <w:t xml:space="preserve">Для педагогических работников образовательных учреждений устанавливается сокращенная продолжительность рабочего времени - не более 36 часов в неделю (Федеральный Закон «Об образовании в Российской Федерации»). </w:t>
      </w:r>
      <w:r w:rsidR="00F268B3" w:rsidRPr="008C7EE4">
        <w:t>Сокращенная продолжительность рабочего времени устанавливается для несовершеннолетних в возрасте до шестнадцати лет - не более 24 часов в неделю; для несовершеннолетних в возрасте от шестнадцати до восемнадцати лет -</w:t>
      </w:r>
      <w:r w:rsidR="00D05FB7">
        <w:t xml:space="preserve"> </w:t>
      </w:r>
      <w:r w:rsidR="00F268B3" w:rsidRPr="008C7EE4">
        <w:t xml:space="preserve">не более 35 часов в неделю. </w:t>
      </w:r>
      <w:r w:rsidRPr="008C7EE4">
        <w:t xml:space="preserve">Для остальных </w:t>
      </w:r>
      <w:r w:rsidR="00D05FB7">
        <w:t xml:space="preserve">                       </w:t>
      </w:r>
      <w:r w:rsidRPr="008C7EE4">
        <w:t>работников - 40 часовая рабочая неделя.</w:t>
      </w:r>
      <w:r w:rsidR="00F268B3" w:rsidRPr="008C7EE4">
        <w:t xml:space="preserve"> </w:t>
      </w:r>
    </w:p>
    <w:p w:rsidR="00F8223B" w:rsidRDefault="001F0D0F">
      <w:pPr>
        <w:pStyle w:val="20"/>
        <w:numPr>
          <w:ilvl w:val="0"/>
          <w:numId w:val="8"/>
        </w:numPr>
        <w:shd w:val="clear" w:color="auto" w:fill="auto"/>
        <w:tabs>
          <w:tab w:val="left" w:pos="1382"/>
        </w:tabs>
        <w:spacing w:line="293" w:lineRule="exact"/>
        <w:ind w:firstLine="760"/>
        <w:jc w:val="both"/>
      </w:pPr>
      <w: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Трудовым кодексом Российской Федерации и иными правовыми актами Российской Федерации с учетом особенностей их труда (статья 33 Трудового кодекса Российской Федерации).</w:t>
      </w:r>
    </w:p>
    <w:p w:rsidR="00F8223B" w:rsidRDefault="001F0D0F">
      <w:pPr>
        <w:pStyle w:val="20"/>
        <w:numPr>
          <w:ilvl w:val="0"/>
          <w:numId w:val="9"/>
        </w:numPr>
        <w:shd w:val="clear" w:color="auto" w:fill="auto"/>
        <w:tabs>
          <w:tab w:val="left" w:pos="1378"/>
        </w:tabs>
        <w:spacing w:line="293" w:lineRule="exact"/>
        <w:ind w:firstLine="760"/>
        <w:jc w:val="both"/>
      </w:pPr>
      <w:r>
        <w:t>Учебная нагрузка педагогического работника образовательного учреждения оговаривается в трудовом договоре.</w:t>
      </w:r>
    </w:p>
    <w:p w:rsidR="00F8223B" w:rsidRDefault="001F0D0F">
      <w:pPr>
        <w:pStyle w:val="20"/>
        <w:numPr>
          <w:ilvl w:val="0"/>
          <w:numId w:val="10"/>
        </w:numPr>
        <w:shd w:val="clear" w:color="auto" w:fill="auto"/>
        <w:tabs>
          <w:tab w:val="left" w:pos="1382"/>
        </w:tabs>
        <w:spacing w:line="293" w:lineRule="exact"/>
        <w:ind w:firstLine="760"/>
        <w:jc w:val="both"/>
      </w:pPr>
      <w:r>
        <w:t xml:space="preserve">объем учебной нагрузки (педагогической работы), устанавливается исходя из </w:t>
      </w:r>
      <w:r>
        <w:lastRenderedPageBreak/>
        <w:t>количества часов по учебному плану, программам, обеспеченности кадрами, других конкретных условий;</w:t>
      </w:r>
    </w:p>
    <w:p w:rsidR="00F8223B" w:rsidRDefault="001F0D0F">
      <w:pPr>
        <w:pStyle w:val="20"/>
        <w:numPr>
          <w:ilvl w:val="0"/>
          <w:numId w:val="10"/>
        </w:numPr>
        <w:shd w:val="clear" w:color="auto" w:fill="auto"/>
        <w:tabs>
          <w:tab w:val="left" w:pos="1382"/>
        </w:tabs>
        <w:spacing w:line="298" w:lineRule="exact"/>
        <w:ind w:firstLine="760"/>
        <w:jc w:val="both"/>
      </w:pPr>
      <w:r>
        <w:t>первоначально оговоренный в трудовом договоре объем учебной нагрузки может быть изменен сторонами, что должно найти отражение в трудовом договоре (дополнительном соглашении);</w:t>
      </w:r>
    </w:p>
    <w:p w:rsidR="00F8223B" w:rsidRDefault="001F0D0F">
      <w:pPr>
        <w:pStyle w:val="20"/>
        <w:numPr>
          <w:ilvl w:val="0"/>
          <w:numId w:val="10"/>
        </w:numPr>
        <w:shd w:val="clear" w:color="auto" w:fill="auto"/>
        <w:tabs>
          <w:tab w:val="left" w:pos="1382"/>
        </w:tabs>
        <w:spacing w:line="298" w:lineRule="exact"/>
        <w:ind w:firstLine="760"/>
        <w:jc w:val="both"/>
      </w:pPr>
      <w: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директора образовательного учреждения при приеме на работу;</w:t>
      </w:r>
    </w:p>
    <w:p w:rsidR="00F8223B" w:rsidRDefault="001F0D0F">
      <w:pPr>
        <w:pStyle w:val="20"/>
        <w:numPr>
          <w:ilvl w:val="0"/>
          <w:numId w:val="10"/>
        </w:numPr>
        <w:shd w:val="clear" w:color="auto" w:fill="auto"/>
        <w:tabs>
          <w:tab w:val="left" w:pos="1393"/>
        </w:tabs>
        <w:spacing w:line="298" w:lineRule="exact"/>
        <w:ind w:firstLine="760"/>
        <w:jc w:val="both"/>
      </w:pPr>
      <w:r>
        <w:t>трудовой договор, в соответствии со статьей 93 Трудового кодекса Российской Федерации, может быть заключен на условиях работы с учебной нагрузкой менее</w:t>
      </w:r>
      <w:proofErr w:type="gramStart"/>
      <w:r>
        <w:t>,</w:t>
      </w:r>
      <w:proofErr w:type="gramEnd"/>
      <w:r>
        <w:t xml:space="preserve"> чем установлено за ставку заработной платы, в следующих случаях:</w:t>
      </w:r>
    </w:p>
    <w:p w:rsidR="00F8223B" w:rsidRDefault="001F0D0F">
      <w:pPr>
        <w:pStyle w:val="20"/>
        <w:numPr>
          <w:ilvl w:val="0"/>
          <w:numId w:val="7"/>
        </w:numPr>
        <w:shd w:val="clear" w:color="auto" w:fill="auto"/>
        <w:tabs>
          <w:tab w:val="left" w:pos="993"/>
        </w:tabs>
        <w:spacing w:line="269" w:lineRule="exact"/>
        <w:ind w:firstLine="760"/>
      </w:pPr>
      <w:r>
        <w:t>по соглашению между работником и руководством образовательного учреждения;</w:t>
      </w:r>
    </w:p>
    <w:p w:rsidR="00F8223B" w:rsidRDefault="001F0D0F">
      <w:pPr>
        <w:pStyle w:val="20"/>
        <w:numPr>
          <w:ilvl w:val="0"/>
          <w:numId w:val="7"/>
        </w:numPr>
        <w:shd w:val="clear" w:color="auto" w:fill="auto"/>
        <w:tabs>
          <w:tab w:val="left" w:pos="993"/>
        </w:tabs>
        <w:spacing w:line="269" w:lineRule="exact"/>
        <w:ind w:firstLine="760"/>
        <w:jc w:val="both"/>
      </w:pPr>
      <w: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руководство обязано устанавливать им неполный рабочий день и неполную рабочую неделю.</w:t>
      </w:r>
    </w:p>
    <w:p w:rsidR="00F8223B" w:rsidRDefault="001F0D0F">
      <w:pPr>
        <w:pStyle w:val="20"/>
        <w:numPr>
          <w:ilvl w:val="0"/>
          <w:numId w:val="10"/>
        </w:numPr>
        <w:shd w:val="clear" w:color="auto" w:fill="auto"/>
        <w:tabs>
          <w:tab w:val="left" w:pos="1393"/>
        </w:tabs>
        <w:spacing w:line="298" w:lineRule="exact"/>
        <w:ind w:firstLine="760"/>
        <w:jc w:val="both"/>
      </w:pPr>
      <w: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образовательного учреждения, возможны только:</w:t>
      </w:r>
    </w:p>
    <w:p w:rsidR="00F8223B" w:rsidRDefault="001F0D0F">
      <w:pPr>
        <w:pStyle w:val="20"/>
        <w:shd w:val="clear" w:color="auto" w:fill="auto"/>
        <w:tabs>
          <w:tab w:val="left" w:pos="1068"/>
        </w:tabs>
        <w:ind w:firstLine="760"/>
        <w:jc w:val="both"/>
      </w:pPr>
      <w:r>
        <w:t>а)</w:t>
      </w:r>
      <w:r>
        <w:tab/>
        <w:t>по взаимному согласию сторон;</w:t>
      </w:r>
    </w:p>
    <w:p w:rsidR="00F8223B" w:rsidRDefault="001F0D0F">
      <w:pPr>
        <w:pStyle w:val="20"/>
        <w:shd w:val="clear" w:color="auto" w:fill="auto"/>
        <w:tabs>
          <w:tab w:val="left" w:pos="1042"/>
        </w:tabs>
        <w:ind w:firstLine="760"/>
        <w:jc w:val="both"/>
      </w:pPr>
      <w:r>
        <w:t>б)</w:t>
      </w:r>
      <w:r>
        <w:tab/>
        <w:t xml:space="preserve">по инициативе руководства в случае уменьшения количества часов по учебным планам и программам, сокращения количества классов (групп). Уменьшение учебной нагрузки в таких случаях следует рассматривать как изменение в организации производства и труда, в </w:t>
      </w:r>
      <w:proofErr w:type="gramStart"/>
      <w:r>
        <w:t>связи</w:t>
      </w:r>
      <w:proofErr w:type="gramEnd"/>
      <w:r>
        <w:t xml:space="preserve"> с чем допускается изменение существенных условий труда.</w:t>
      </w:r>
    </w:p>
    <w:p w:rsidR="00F8223B" w:rsidRDefault="001F0D0F">
      <w:pPr>
        <w:pStyle w:val="20"/>
        <w:shd w:val="clear" w:color="auto" w:fill="auto"/>
        <w:ind w:firstLine="760"/>
        <w:jc w:val="both"/>
      </w:pPr>
      <w:r>
        <w:t xml:space="preserve">Об указанных изменениях работник должен быть поставлен в известность не </w:t>
      </w:r>
      <w:proofErr w:type="gramStart"/>
      <w:r>
        <w:t>позднее</w:t>
      </w:r>
      <w:proofErr w:type="gramEnd"/>
      <w:r>
        <w:t xml:space="preserve"> чем за два месяца.</w:t>
      </w:r>
    </w:p>
    <w:p w:rsidR="00F8223B" w:rsidRDefault="001F0D0F">
      <w:pPr>
        <w:pStyle w:val="20"/>
        <w:shd w:val="clear" w:color="auto" w:fill="auto"/>
        <w:ind w:firstLine="760"/>
        <w:jc w:val="both"/>
      </w:pPr>
      <w:r>
        <w:t>Если работник не согласен на продолжение работы в новых условиях, то трудовой договор прекращается (пункт 7 статьи 77 Трудового кодекса Российской Федерации).</w:t>
      </w:r>
    </w:p>
    <w:p w:rsidR="00F8223B" w:rsidRDefault="001F0D0F">
      <w:pPr>
        <w:pStyle w:val="20"/>
        <w:numPr>
          <w:ilvl w:val="0"/>
          <w:numId w:val="10"/>
        </w:numPr>
        <w:shd w:val="clear" w:color="auto" w:fill="auto"/>
        <w:tabs>
          <w:tab w:val="left" w:pos="1393"/>
        </w:tabs>
        <w:spacing w:line="298" w:lineRule="exact"/>
        <w:ind w:firstLine="760"/>
        <w:jc w:val="both"/>
      </w:pPr>
      <w:r>
        <w:t>для изменения учебной нагрузки по инициативе руководства согласие работника не требуется в случаях:</w:t>
      </w:r>
    </w:p>
    <w:p w:rsidR="00F8223B" w:rsidRDefault="001F0D0F">
      <w:pPr>
        <w:pStyle w:val="20"/>
        <w:shd w:val="clear" w:color="auto" w:fill="auto"/>
        <w:tabs>
          <w:tab w:val="left" w:pos="1148"/>
        </w:tabs>
        <w:spacing w:line="269" w:lineRule="exact"/>
        <w:ind w:firstLine="760"/>
        <w:jc w:val="both"/>
      </w:pPr>
      <w:r>
        <w:t>а)</w:t>
      </w:r>
      <w:r>
        <w:tab/>
        <w:t>временного перевода на другую работу в связи с производственной необходимостью,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F8223B" w:rsidRDefault="001F0D0F">
      <w:pPr>
        <w:pStyle w:val="20"/>
        <w:shd w:val="clear" w:color="auto" w:fill="auto"/>
        <w:tabs>
          <w:tab w:val="left" w:pos="1148"/>
        </w:tabs>
        <w:spacing w:line="269" w:lineRule="exact"/>
        <w:ind w:firstLine="760"/>
        <w:jc w:val="both"/>
      </w:pPr>
      <w:r>
        <w:t>б)</w:t>
      </w:r>
      <w:r>
        <w:tab/>
        <w:t>простоя, когда работники могут переводиться с учетом их специальности квалификации на другую работу в том же образовательном учреждении на все время простоя либо в другое учреждение, но в той же местности на срок до одного месяца;</w:t>
      </w:r>
    </w:p>
    <w:p w:rsidR="00F8223B" w:rsidRDefault="001F0D0F">
      <w:pPr>
        <w:pStyle w:val="20"/>
        <w:shd w:val="clear" w:color="auto" w:fill="auto"/>
        <w:tabs>
          <w:tab w:val="left" w:pos="1082"/>
        </w:tabs>
        <w:spacing w:line="269" w:lineRule="exact"/>
        <w:ind w:firstLine="760"/>
        <w:jc w:val="both"/>
      </w:pPr>
      <w:r>
        <w:t>в)</w:t>
      </w:r>
      <w:r>
        <w:tab/>
        <w:t>восстановления на работе учителя, ранее выполнившего эту учебную нагрузку;</w:t>
      </w:r>
    </w:p>
    <w:p w:rsidR="00F8223B" w:rsidRDefault="001F0D0F">
      <w:pPr>
        <w:pStyle w:val="20"/>
        <w:shd w:val="clear" w:color="auto" w:fill="auto"/>
        <w:tabs>
          <w:tab w:val="left" w:pos="1042"/>
        </w:tabs>
        <w:spacing w:line="269" w:lineRule="exact"/>
        <w:ind w:firstLine="760"/>
        <w:jc w:val="both"/>
      </w:pPr>
      <w:r>
        <w:t>г)</w:t>
      </w:r>
      <w:r>
        <w:tab/>
        <w:t>возвращения на работу женщины, прервавшей отпуск по уходу за ребенком до достижения им возраста трех лет, или после окончания этого отпуска.</w:t>
      </w:r>
    </w:p>
    <w:p w:rsidR="00F8223B" w:rsidRDefault="001F0D0F">
      <w:pPr>
        <w:pStyle w:val="20"/>
        <w:numPr>
          <w:ilvl w:val="0"/>
          <w:numId w:val="10"/>
        </w:numPr>
        <w:shd w:val="clear" w:color="auto" w:fill="auto"/>
        <w:tabs>
          <w:tab w:val="left" w:pos="1393"/>
        </w:tabs>
        <w:spacing w:line="269" w:lineRule="exact"/>
        <w:ind w:firstLine="760"/>
        <w:jc w:val="both"/>
      </w:pPr>
      <w:proofErr w:type="gramStart"/>
      <w:r>
        <w:t>учебная нагрузка педагогическим работникам на новый учебный год устанавливается директором образовательного учреждения по согласованию с первичной профсоюзной организацией с учетом мнения трудового коллектива (обсуждение нагрузки на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roofErr w:type="gramEnd"/>
    </w:p>
    <w:p w:rsidR="00F8223B" w:rsidRDefault="001F0D0F">
      <w:pPr>
        <w:pStyle w:val="20"/>
        <w:numPr>
          <w:ilvl w:val="0"/>
          <w:numId w:val="10"/>
        </w:numPr>
        <w:shd w:val="clear" w:color="auto" w:fill="auto"/>
        <w:tabs>
          <w:tab w:val="left" w:pos="1393"/>
        </w:tabs>
        <w:spacing w:line="278" w:lineRule="exact"/>
        <w:ind w:firstLine="760"/>
        <w:jc w:val="both"/>
      </w:pPr>
      <w:r>
        <w:t>при проведении тарификации учителей на начало нового учебного года объем учебной нагрузки каждого учителя устанавливается приказом директора образовательного учреждения по согласованию с первичной профсоюзной организацией,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F8223B" w:rsidRDefault="001F0D0F">
      <w:pPr>
        <w:pStyle w:val="20"/>
        <w:numPr>
          <w:ilvl w:val="0"/>
          <w:numId w:val="10"/>
        </w:numPr>
        <w:shd w:val="clear" w:color="auto" w:fill="auto"/>
        <w:tabs>
          <w:tab w:val="left" w:pos="1393"/>
        </w:tabs>
        <w:spacing w:line="278" w:lineRule="exact"/>
        <w:ind w:firstLine="760"/>
        <w:jc w:val="both"/>
      </w:pPr>
      <w:r>
        <w:lastRenderedPageBreak/>
        <w:t>при установлении учебной нагрузки на новый учебный год следует иметь в виду, что, как правило:</w:t>
      </w:r>
    </w:p>
    <w:p w:rsidR="00F8223B" w:rsidRDefault="001F0D0F">
      <w:pPr>
        <w:pStyle w:val="20"/>
        <w:shd w:val="clear" w:color="auto" w:fill="auto"/>
        <w:tabs>
          <w:tab w:val="left" w:pos="1028"/>
        </w:tabs>
        <w:ind w:firstLine="760"/>
        <w:jc w:val="both"/>
      </w:pPr>
      <w:r>
        <w:t>а)</w:t>
      </w:r>
      <w:r>
        <w:tab/>
        <w:t>у педагогических работников должна сохраняться преемственность классов (групп) и объем учебной нагрузки;</w:t>
      </w:r>
    </w:p>
    <w:p w:rsidR="00F8223B" w:rsidRDefault="001F0D0F">
      <w:pPr>
        <w:pStyle w:val="20"/>
        <w:shd w:val="clear" w:color="auto" w:fill="auto"/>
        <w:tabs>
          <w:tab w:val="left" w:pos="1042"/>
        </w:tabs>
        <w:ind w:firstLine="760"/>
        <w:jc w:val="both"/>
      </w:pPr>
      <w:r>
        <w:t>б)</w:t>
      </w:r>
      <w:r>
        <w:tab/>
        <w:t>объем учебной нагрузки должен быть стабильным на протяжении всего учебного года за исключением случаев, указанных в пункте 5.4.5.</w:t>
      </w:r>
    </w:p>
    <w:p w:rsidR="00F8223B" w:rsidRDefault="001F0D0F">
      <w:pPr>
        <w:pStyle w:val="20"/>
        <w:numPr>
          <w:ilvl w:val="0"/>
          <w:numId w:val="9"/>
        </w:numPr>
        <w:shd w:val="clear" w:color="auto" w:fill="auto"/>
        <w:tabs>
          <w:tab w:val="left" w:pos="1222"/>
        </w:tabs>
        <w:ind w:firstLine="760"/>
        <w:jc w:val="both"/>
      </w:pPr>
      <w:r>
        <w:t>учебное время учителя определяется расписанием уроков.</w:t>
      </w:r>
    </w:p>
    <w:p w:rsidR="00F8223B" w:rsidRDefault="001F0D0F">
      <w:pPr>
        <w:pStyle w:val="20"/>
        <w:shd w:val="clear" w:color="auto" w:fill="auto"/>
        <w:spacing w:line="269" w:lineRule="exact"/>
        <w:ind w:firstLine="760"/>
        <w:jc w:val="both"/>
      </w:pPr>
      <w:r>
        <w:t>Расписание уроков составляется и утверждается руководством по согласованию с первичной профсоюзной организацией с учетом обеспечения педагогической целесообразности, соблюдения санитарно-гигиенических норм и максимальной экономии времени учителя.</w:t>
      </w:r>
    </w:p>
    <w:p w:rsidR="00F8223B" w:rsidRDefault="001F0D0F">
      <w:pPr>
        <w:pStyle w:val="20"/>
        <w:numPr>
          <w:ilvl w:val="0"/>
          <w:numId w:val="11"/>
        </w:numPr>
        <w:shd w:val="clear" w:color="auto" w:fill="auto"/>
        <w:tabs>
          <w:tab w:val="left" w:pos="1369"/>
        </w:tabs>
        <w:spacing w:line="269" w:lineRule="exact"/>
        <w:ind w:firstLine="760"/>
        <w:jc w:val="both"/>
      </w:pPr>
      <w:proofErr w:type="gramStart"/>
      <w:r>
        <w:t>педагогическим работникам, имеющим нагрузку не более 18 часов в неделю предусматривается</w:t>
      </w:r>
      <w:proofErr w:type="gramEnd"/>
      <w:r>
        <w:t xml:space="preserve"> один свободный день в неделю для методической работы и повышения квалификации;</w:t>
      </w:r>
    </w:p>
    <w:p w:rsidR="00F8223B" w:rsidRDefault="001F0D0F">
      <w:pPr>
        <w:pStyle w:val="20"/>
        <w:numPr>
          <w:ilvl w:val="0"/>
          <w:numId w:val="11"/>
        </w:numPr>
        <w:shd w:val="clear" w:color="auto" w:fill="auto"/>
        <w:tabs>
          <w:tab w:val="left" w:pos="1369"/>
        </w:tabs>
        <w:spacing w:line="269" w:lineRule="exact"/>
        <w:ind w:firstLine="760"/>
      </w:pPr>
      <w: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для подготовки к занятиям и т.п.</w:t>
      </w:r>
      <w:proofErr w:type="gramStart"/>
      <w:r>
        <w:t xml:space="preserve"> ;</w:t>
      </w:r>
      <w:proofErr w:type="gramEnd"/>
    </w:p>
    <w:p w:rsidR="00F8223B" w:rsidRDefault="001F0D0F">
      <w:pPr>
        <w:pStyle w:val="20"/>
        <w:numPr>
          <w:ilvl w:val="0"/>
          <w:numId w:val="9"/>
        </w:numPr>
        <w:shd w:val="clear" w:color="auto" w:fill="auto"/>
        <w:tabs>
          <w:tab w:val="left" w:pos="1186"/>
        </w:tabs>
        <w:spacing w:line="269" w:lineRule="exact"/>
        <w:ind w:firstLine="760"/>
        <w:jc w:val="both"/>
      </w:pPr>
      <w: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F8223B" w:rsidRDefault="001F0D0F">
      <w:pPr>
        <w:pStyle w:val="20"/>
        <w:shd w:val="clear" w:color="auto" w:fill="auto"/>
        <w:spacing w:line="264" w:lineRule="exact"/>
        <w:ind w:firstLine="760"/>
        <w:jc w:val="both"/>
      </w:pPr>
      <w:r>
        <w:t>Продолжительность урока 35-45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F8223B" w:rsidRDefault="001F0D0F">
      <w:pPr>
        <w:pStyle w:val="20"/>
        <w:numPr>
          <w:ilvl w:val="0"/>
          <w:numId w:val="9"/>
        </w:numPr>
        <w:shd w:val="clear" w:color="auto" w:fill="auto"/>
        <w:tabs>
          <w:tab w:val="left" w:pos="1186"/>
        </w:tabs>
        <w:spacing w:line="278" w:lineRule="exact"/>
        <w:ind w:firstLine="760"/>
        <w:jc w:val="both"/>
      </w:pPr>
      <w: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директором образовательного учреждения по согласованию с первичной профсоюзной организацией;</w:t>
      </w:r>
    </w:p>
    <w:p w:rsidR="00F8223B" w:rsidRDefault="001F0D0F">
      <w:pPr>
        <w:pStyle w:val="20"/>
        <w:numPr>
          <w:ilvl w:val="0"/>
          <w:numId w:val="12"/>
        </w:numPr>
        <w:shd w:val="clear" w:color="auto" w:fill="auto"/>
        <w:tabs>
          <w:tab w:val="left" w:pos="1374"/>
        </w:tabs>
        <w:spacing w:line="269" w:lineRule="exact"/>
        <w:ind w:firstLine="760"/>
        <w:jc w:val="both"/>
      </w:pPr>
      <w:r>
        <w:t xml:space="preserve">в графике указываются часы работы и перерывы для отдыха. Работникам обеспечивается возможность приема пищи в течение рабочего времени одновременно с </w:t>
      </w:r>
      <w:proofErr w:type="gramStart"/>
      <w:r>
        <w:t>обучающимися</w:t>
      </w:r>
      <w:proofErr w:type="gramEnd"/>
      <w:r>
        <w:t xml:space="preserve"> в столовой образовательной организации. Продолжительность перерыва для отдыха и питания - 30 минут;</w:t>
      </w:r>
    </w:p>
    <w:p w:rsidR="00F8223B" w:rsidRDefault="001F0D0F">
      <w:pPr>
        <w:pStyle w:val="20"/>
        <w:numPr>
          <w:ilvl w:val="0"/>
          <w:numId w:val="12"/>
        </w:numPr>
        <w:shd w:val="clear" w:color="auto" w:fill="auto"/>
        <w:tabs>
          <w:tab w:val="left" w:pos="1369"/>
        </w:tabs>
        <w:spacing w:line="269" w:lineRule="exact"/>
        <w:ind w:firstLine="760"/>
        <w:jc w:val="both"/>
      </w:pPr>
      <w:r>
        <w:t>для некоторых категорий работников по согласованию с первичной профсоюзной организацией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F8223B" w:rsidRDefault="001F0D0F">
      <w:pPr>
        <w:pStyle w:val="20"/>
        <w:numPr>
          <w:ilvl w:val="0"/>
          <w:numId w:val="12"/>
        </w:numPr>
        <w:shd w:val="clear" w:color="auto" w:fill="auto"/>
        <w:tabs>
          <w:tab w:val="left" w:pos="1374"/>
        </w:tabs>
        <w:spacing w:line="269" w:lineRule="exact"/>
        <w:ind w:firstLine="760"/>
        <w:jc w:val="both"/>
      </w:pPr>
      <w:r>
        <w:t>работа в выходные и нерабочие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первичной профсоюзной организацией в случае необходимости выполнения заранее непредвиденных работ.</w:t>
      </w:r>
    </w:p>
    <w:p w:rsidR="00F8223B" w:rsidRDefault="001F0D0F">
      <w:pPr>
        <w:pStyle w:val="20"/>
        <w:shd w:val="clear" w:color="auto" w:fill="auto"/>
        <w:ind w:firstLine="760"/>
        <w:jc w:val="both"/>
      </w:pPr>
      <w:r>
        <w:t>Работа в выходной день компенсируется предоставлением другого дня отдыха или, по соглашению сторон, в денежной форме, но не менее чем в двойном размере. 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F8223B" w:rsidRDefault="001F0D0F">
      <w:pPr>
        <w:pStyle w:val="20"/>
        <w:shd w:val="clear" w:color="auto" w:fill="auto"/>
        <w:ind w:firstLine="760"/>
        <w:jc w:val="both"/>
      </w:pPr>
      <w:r>
        <w:t>Запрещается привлекать к работе в выходные и праздничные дни беременных женщин и матерей, имеющих детей в возрасте до 14 лет.</w:t>
      </w:r>
    </w:p>
    <w:p w:rsidR="00F8223B" w:rsidRDefault="001F0D0F">
      <w:pPr>
        <w:pStyle w:val="20"/>
        <w:numPr>
          <w:ilvl w:val="0"/>
          <w:numId w:val="9"/>
        </w:numPr>
        <w:shd w:val="clear" w:color="auto" w:fill="auto"/>
        <w:tabs>
          <w:tab w:val="left" w:pos="1191"/>
        </w:tabs>
        <w:spacing w:line="293" w:lineRule="exact"/>
        <w:ind w:firstLine="760"/>
        <w:jc w:val="both"/>
      </w:pPr>
      <w:r>
        <w:t>Директор образовательного учреждения привлекает педагогических работников к дежурству по образовательному учреждению. Дежурство должно начинаться не ранее чем за 20 минут до начала занятий и продолжаться не более 20 минут после их окончания.</w:t>
      </w:r>
    </w:p>
    <w:p w:rsidR="00F8223B" w:rsidRDefault="001F0D0F">
      <w:pPr>
        <w:pStyle w:val="20"/>
        <w:numPr>
          <w:ilvl w:val="0"/>
          <w:numId w:val="9"/>
        </w:numPr>
        <w:shd w:val="clear" w:color="auto" w:fill="auto"/>
        <w:tabs>
          <w:tab w:val="left" w:pos="1186"/>
        </w:tabs>
        <w:spacing w:line="293" w:lineRule="exact"/>
        <w:ind w:firstLine="760"/>
        <w:jc w:val="both"/>
      </w:pPr>
      <w: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w:t>
      </w:r>
      <w:r>
        <w:lastRenderedPageBreak/>
        <w:t>работников образовательных учреждений.</w:t>
      </w:r>
    </w:p>
    <w:p w:rsidR="00F8223B" w:rsidRDefault="001F0D0F">
      <w:pPr>
        <w:pStyle w:val="20"/>
        <w:shd w:val="clear" w:color="auto" w:fill="auto"/>
        <w:spacing w:line="269" w:lineRule="exact"/>
        <w:ind w:firstLine="760"/>
        <w:jc w:val="both"/>
      </w:pPr>
      <w:r>
        <w:t>В эти периоды педагогические работники привлекаются руководством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w:t>
      </w:r>
    </w:p>
    <w:p w:rsidR="00F8223B" w:rsidRDefault="001F0D0F">
      <w:pPr>
        <w:pStyle w:val="20"/>
        <w:shd w:val="clear" w:color="auto" w:fill="auto"/>
        <w:spacing w:line="269" w:lineRule="exact"/>
        <w:ind w:firstLine="760"/>
        <w:jc w:val="both"/>
      </w:pPr>
      <w:r>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F8223B" w:rsidRDefault="001F0D0F">
      <w:pPr>
        <w:pStyle w:val="20"/>
        <w:shd w:val="clear" w:color="auto" w:fill="auto"/>
        <w:spacing w:line="264" w:lineRule="exact"/>
        <w:ind w:firstLine="760"/>
        <w:jc w:val="both"/>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F8223B" w:rsidRDefault="001F0D0F">
      <w:pPr>
        <w:pStyle w:val="20"/>
        <w:shd w:val="clear" w:color="auto" w:fill="auto"/>
        <w:spacing w:line="264" w:lineRule="exact"/>
        <w:ind w:firstLine="760"/>
        <w:jc w:val="both"/>
      </w:pPr>
      <w:r>
        <w:t>За работниками из числа учебно-вспомогательного и обслуживающего персонала в каникулярное время, не совпадающего с их отпуском, условия оплаты труда также сохраняются.</w:t>
      </w:r>
    </w:p>
    <w:p w:rsidR="00F8223B" w:rsidRDefault="001F0D0F">
      <w:pPr>
        <w:pStyle w:val="20"/>
        <w:shd w:val="clear" w:color="auto" w:fill="auto"/>
        <w:spacing w:line="269" w:lineRule="exact"/>
        <w:ind w:firstLine="760"/>
        <w:jc w:val="both"/>
      </w:pPr>
      <w: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F8223B" w:rsidRDefault="001F0D0F">
      <w:pPr>
        <w:pStyle w:val="20"/>
        <w:numPr>
          <w:ilvl w:val="0"/>
          <w:numId w:val="9"/>
        </w:numPr>
        <w:shd w:val="clear" w:color="auto" w:fill="auto"/>
        <w:tabs>
          <w:tab w:val="left" w:pos="1502"/>
          <w:tab w:val="left" w:pos="3280"/>
          <w:tab w:val="left" w:pos="6592"/>
        </w:tabs>
        <w:spacing w:line="278" w:lineRule="exact"/>
        <w:ind w:firstLine="760"/>
        <w:jc w:val="both"/>
      </w:pPr>
      <w:r>
        <w:t>Очередность</w:t>
      </w:r>
      <w:r>
        <w:tab/>
        <w:t>предоставления ежегодных</w:t>
      </w:r>
      <w:r>
        <w:tab/>
        <w:t>оплачиваемых отпусков</w:t>
      </w:r>
    </w:p>
    <w:p w:rsidR="00F8223B" w:rsidRDefault="001F0D0F">
      <w:pPr>
        <w:pStyle w:val="20"/>
        <w:shd w:val="clear" w:color="auto" w:fill="auto"/>
        <w:spacing w:line="278" w:lineRule="exact"/>
        <w:jc w:val="both"/>
      </w:pPr>
      <w:r>
        <w:t>устанавливается руководством образовательного учреждения по согласованию с первичной профсоюзной организацией с учетом необходимости обеспечения нормальной работы учреждения и благоприятных условий для отдыха работников.</w:t>
      </w:r>
    </w:p>
    <w:p w:rsidR="00F8223B" w:rsidRDefault="001F0D0F">
      <w:pPr>
        <w:pStyle w:val="20"/>
        <w:shd w:val="clear" w:color="auto" w:fill="auto"/>
        <w:spacing w:line="269" w:lineRule="exact"/>
        <w:ind w:firstLine="760"/>
        <w:jc w:val="both"/>
      </w:pPr>
      <w:r>
        <w:t>График отпусков составляется на каждый календарный год не позднее, чем за две недели до наступления очередного календарного года и доводится до сведения всех работников.</w:t>
      </w:r>
    </w:p>
    <w:p w:rsidR="00F8223B" w:rsidRDefault="001F0D0F">
      <w:pPr>
        <w:pStyle w:val="20"/>
        <w:shd w:val="clear" w:color="auto" w:fill="auto"/>
        <w:spacing w:line="269" w:lineRule="exact"/>
        <w:ind w:firstLine="760"/>
        <w:jc w:val="both"/>
      </w:pPr>
      <w: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F8223B" w:rsidRDefault="001F0D0F">
      <w:pPr>
        <w:pStyle w:val="20"/>
        <w:shd w:val="clear" w:color="auto" w:fill="auto"/>
        <w:spacing w:line="269" w:lineRule="exact"/>
        <w:ind w:firstLine="760"/>
        <w:jc w:val="both"/>
      </w:pPr>
      <w:r>
        <w:t>Замена отпуска денежной компенсацией допускается только при увольнении работника.</w:t>
      </w:r>
    </w:p>
    <w:p w:rsidR="00F8223B" w:rsidRDefault="001F0D0F">
      <w:pPr>
        <w:pStyle w:val="20"/>
        <w:shd w:val="clear" w:color="auto" w:fill="auto"/>
        <w:spacing w:line="269" w:lineRule="exact"/>
        <w:ind w:firstLine="760"/>
        <w:jc w:val="both"/>
      </w:pPr>
      <w:r>
        <w:t>Заработная плата за все время отпуска выплачивается не позднее, чем за три дня до начала отпуска.</w:t>
      </w:r>
    </w:p>
    <w:p w:rsidR="00F8223B" w:rsidRDefault="001F0D0F">
      <w:pPr>
        <w:pStyle w:val="20"/>
        <w:shd w:val="clear" w:color="auto" w:fill="auto"/>
        <w:spacing w:line="269" w:lineRule="exact"/>
        <w:ind w:firstLine="760"/>
        <w:jc w:val="both"/>
      </w:pPr>
      <w:r>
        <w:t>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(статья 124 Трудового кодекса Российской Федерации).</w:t>
      </w:r>
    </w:p>
    <w:p w:rsidR="00FD598C" w:rsidRPr="001709A3" w:rsidRDefault="00FD598C" w:rsidP="001709A3">
      <w:pPr>
        <w:pStyle w:val="20"/>
        <w:shd w:val="clear" w:color="auto" w:fill="auto"/>
        <w:ind w:firstLine="760"/>
        <w:jc w:val="both"/>
        <w:rPr>
          <w:highlight w:val="lightGray"/>
          <w:shd w:val="clear" w:color="auto" w:fill="FFFFFF"/>
        </w:rPr>
      </w:pPr>
      <w:r w:rsidRPr="001709A3">
        <w:rPr>
          <w:highlight w:val="lightGray"/>
          <w:shd w:val="clear" w:color="auto" w:fill="FFFFFF"/>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371F5" w:rsidRPr="001709A3" w:rsidRDefault="002371F5">
      <w:pPr>
        <w:pStyle w:val="20"/>
        <w:shd w:val="clear" w:color="auto" w:fill="auto"/>
        <w:ind w:firstLine="760"/>
        <w:jc w:val="both"/>
      </w:pPr>
      <w:r w:rsidRPr="001709A3">
        <w:rPr>
          <w:highlight w:val="lightGray"/>
          <w:shd w:val="clear" w:color="auto" w:fill="FFFFFF"/>
        </w:rPr>
        <w:t>Инвалидам предоставляется ежегодный отпуск не менее 30 календарных дней</w:t>
      </w:r>
      <w:r w:rsidR="001709A3">
        <w:rPr>
          <w:shd w:val="clear" w:color="auto" w:fill="FFFFFF"/>
        </w:rPr>
        <w:t>.</w:t>
      </w:r>
    </w:p>
    <w:p w:rsidR="00F8223B" w:rsidRDefault="001F0D0F">
      <w:pPr>
        <w:pStyle w:val="20"/>
        <w:numPr>
          <w:ilvl w:val="0"/>
          <w:numId w:val="9"/>
        </w:numPr>
        <w:shd w:val="clear" w:color="auto" w:fill="auto"/>
        <w:tabs>
          <w:tab w:val="left" w:pos="1342"/>
        </w:tabs>
        <w:ind w:firstLine="760"/>
        <w:jc w:val="both"/>
      </w:pPr>
      <w:r>
        <w:t>Педагогическим работникам запрещается:</w:t>
      </w:r>
    </w:p>
    <w:p w:rsidR="00F8223B" w:rsidRDefault="001F0D0F">
      <w:pPr>
        <w:pStyle w:val="20"/>
        <w:numPr>
          <w:ilvl w:val="0"/>
          <w:numId w:val="13"/>
        </w:numPr>
        <w:shd w:val="clear" w:color="auto" w:fill="auto"/>
        <w:tabs>
          <w:tab w:val="left" w:pos="1502"/>
        </w:tabs>
        <w:ind w:firstLine="760"/>
        <w:jc w:val="both"/>
      </w:pPr>
      <w:r>
        <w:t>изменять по своему усмотрению расписание уроков (занятий) и график работы;</w:t>
      </w:r>
    </w:p>
    <w:p w:rsidR="00F8223B" w:rsidRDefault="001F0D0F">
      <w:pPr>
        <w:pStyle w:val="20"/>
        <w:numPr>
          <w:ilvl w:val="0"/>
          <w:numId w:val="13"/>
        </w:numPr>
        <w:shd w:val="clear" w:color="auto" w:fill="auto"/>
        <w:tabs>
          <w:tab w:val="left" w:pos="1502"/>
        </w:tabs>
        <w:ind w:firstLine="760"/>
        <w:jc w:val="both"/>
      </w:pPr>
      <w:r>
        <w:t>отменять, изменять продолжительность уроков (занятий) и перерывов (перемен) между ними;</w:t>
      </w:r>
    </w:p>
    <w:p w:rsidR="00F8223B" w:rsidRDefault="001F0D0F">
      <w:pPr>
        <w:pStyle w:val="20"/>
        <w:numPr>
          <w:ilvl w:val="0"/>
          <w:numId w:val="13"/>
        </w:numPr>
        <w:shd w:val="clear" w:color="auto" w:fill="auto"/>
        <w:tabs>
          <w:tab w:val="left" w:pos="1524"/>
        </w:tabs>
        <w:ind w:firstLine="760"/>
        <w:jc w:val="both"/>
      </w:pPr>
      <w:r>
        <w:t>удалять обучающихся с уроков (занятий);</w:t>
      </w:r>
    </w:p>
    <w:p w:rsidR="00F8223B" w:rsidRDefault="001F0D0F">
      <w:pPr>
        <w:pStyle w:val="20"/>
        <w:numPr>
          <w:ilvl w:val="0"/>
          <w:numId w:val="13"/>
        </w:numPr>
        <w:shd w:val="clear" w:color="auto" w:fill="auto"/>
        <w:tabs>
          <w:tab w:val="left" w:pos="1524"/>
        </w:tabs>
        <w:ind w:firstLine="760"/>
        <w:jc w:val="both"/>
      </w:pPr>
      <w:r>
        <w:t>курить на территории образовательного учреждения;</w:t>
      </w:r>
    </w:p>
    <w:p w:rsidR="00F8223B" w:rsidRDefault="001F0D0F">
      <w:pPr>
        <w:pStyle w:val="20"/>
        <w:numPr>
          <w:ilvl w:val="0"/>
          <w:numId w:val="13"/>
        </w:numPr>
        <w:shd w:val="clear" w:color="auto" w:fill="auto"/>
        <w:tabs>
          <w:tab w:val="left" w:pos="1524"/>
        </w:tabs>
        <w:ind w:firstLine="760"/>
        <w:jc w:val="both"/>
      </w:pPr>
      <w:r>
        <w:t>использовать сотовый телефон во время учебных занятий в личных целях.</w:t>
      </w:r>
    </w:p>
    <w:p w:rsidR="00F8223B" w:rsidRDefault="001F0D0F">
      <w:pPr>
        <w:pStyle w:val="20"/>
        <w:numPr>
          <w:ilvl w:val="1"/>
          <w:numId w:val="13"/>
        </w:numPr>
        <w:shd w:val="clear" w:color="auto" w:fill="auto"/>
        <w:tabs>
          <w:tab w:val="left" w:pos="1502"/>
        </w:tabs>
        <w:ind w:firstLine="760"/>
        <w:jc w:val="both"/>
      </w:pPr>
      <w:r>
        <w:t xml:space="preserve">Запрещается: отвлекать педагогических работников в учебное время от их непосредственной работы для выполнения разного рода мероприятий и поручений, не </w:t>
      </w:r>
      <w:r>
        <w:lastRenderedPageBreak/>
        <w:t>связанных с производственной деятельностью;</w:t>
      </w:r>
    </w:p>
    <w:p w:rsidR="00F8223B" w:rsidRDefault="001F0D0F">
      <w:pPr>
        <w:pStyle w:val="20"/>
        <w:numPr>
          <w:ilvl w:val="2"/>
          <w:numId w:val="13"/>
        </w:numPr>
        <w:shd w:val="clear" w:color="auto" w:fill="auto"/>
        <w:tabs>
          <w:tab w:val="left" w:pos="1502"/>
        </w:tabs>
        <w:spacing w:line="269" w:lineRule="exact"/>
        <w:ind w:firstLine="760"/>
        <w:jc w:val="both"/>
      </w:pPr>
      <w:r>
        <w:t>созывать в рабочее время собрания, заседания и всякого рода совещания по общественным делам;</w:t>
      </w:r>
    </w:p>
    <w:p w:rsidR="00F8223B" w:rsidRDefault="001F0D0F">
      <w:pPr>
        <w:pStyle w:val="20"/>
        <w:numPr>
          <w:ilvl w:val="2"/>
          <w:numId w:val="13"/>
        </w:numPr>
        <w:shd w:val="clear" w:color="auto" w:fill="auto"/>
        <w:tabs>
          <w:tab w:val="left" w:pos="1502"/>
        </w:tabs>
        <w:spacing w:line="269" w:lineRule="exact"/>
        <w:ind w:firstLine="760"/>
        <w:jc w:val="both"/>
      </w:pPr>
      <w:r>
        <w:t>присутствие на уроках (занятиях) посторонних лиц без разрешения руководства образовательного учреждения;</w:t>
      </w:r>
    </w:p>
    <w:p w:rsidR="00F8223B" w:rsidRDefault="001F0D0F">
      <w:pPr>
        <w:pStyle w:val="20"/>
        <w:numPr>
          <w:ilvl w:val="2"/>
          <w:numId w:val="13"/>
        </w:numPr>
        <w:shd w:val="clear" w:color="auto" w:fill="auto"/>
        <w:tabs>
          <w:tab w:val="left" w:pos="1608"/>
        </w:tabs>
        <w:ind w:firstLine="760"/>
        <w:jc w:val="both"/>
      </w:pPr>
      <w:r>
        <w:t>входить в класс после начала урока (занятия). Таким правом в исключительных случаях пользуется только директор образовательного учреждения и его заместитель;</w:t>
      </w:r>
    </w:p>
    <w:p w:rsidR="00F8223B" w:rsidRDefault="001F0D0F">
      <w:pPr>
        <w:pStyle w:val="20"/>
        <w:numPr>
          <w:ilvl w:val="2"/>
          <w:numId w:val="13"/>
        </w:numPr>
        <w:shd w:val="clear" w:color="auto" w:fill="auto"/>
        <w:tabs>
          <w:tab w:val="left" w:pos="1489"/>
        </w:tabs>
        <w:ind w:firstLine="760"/>
        <w:jc w:val="both"/>
      </w:pPr>
      <w:r>
        <w:t>делать педагогическим работникам замечания по поводу их работы во время проведения уроков (занятий) и в присутствии обучающихся.</w:t>
      </w:r>
    </w:p>
    <w:p w:rsidR="00F8223B" w:rsidRDefault="001F0D0F">
      <w:pPr>
        <w:pStyle w:val="20"/>
        <w:numPr>
          <w:ilvl w:val="1"/>
          <w:numId w:val="13"/>
        </w:numPr>
        <w:shd w:val="clear" w:color="auto" w:fill="auto"/>
        <w:tabs>
          <w:tab w:val="left" w:pos="1342"/>
        </w:tabs>
        <w:spacing w:line="278" w:lineRule="exact"/>
        <w:ind w:firstLine="760"/>
        <w:jc w:val="both"/>
      </w:pPr>
      <w:r>
        <w:t>Начало занятий в 8.30.</w:t>
      </w:r>
    </w:p>
    <w:p w:rsidR="00F8223B" w:rsidRDefault="001F0D0F">
      <w:pPr>
        <w:pStyle w:val="20"/>
        <w:numPr>
          <w:ilvl w:val="1"/>
          <w:numId w:val="13"/>
        </w:numPr>
        <w:shd w:val="clear" w:color="auto" w:fill="auto"/>
        <w:tabs>
          <w:tab w:val="left" w:pos="1342"/>
        </w:tabs>
        <w:spacing w:line="278" w:lineRule="exact"/>
        <w:ind w:firstLine="760"/>
        <w:jc w:val="both"/>
      </w:pPr>
      <w:r>
        <w:t>Предупредительный звонок дается за 5 минут до начала урока.</w:t>
      </w:r>
    </w:p>
    <w:p w:rsidR="00F8223B" w:rsidRDefault="001F0D0F">
      <w:pPr>
        <w:pStyle w:val="20"/>
        <w:numPr>
          <w:ilvl w:val="1"/>
          <w:numId w:val="13"/>
        </w:numPr>
        <w:shd w:val="clear" w:color="auto" w:fill="auto"/>
        <w:tabs>
          <w:tab w:val="left" w:pos="1316"/>
        </w:tabs>
        <w:spacing w:line="278" w:lineRule="exact"/>
        <w:ind w:firstLine="760"/>
        <w:jc w:val="both"/>
      </w:pPr>
      <w:r>
        <w:t>Вход в образовательное учреждение разрешается при предъявлении документа удостоверяющего личность.</w:t>
      </w:r>
    </w:p>
    <w:p w:rsidR="00F8223B" w:rsidRDefault="001F0D0F">
      <w:pPr>
        <w:pStyle w:val="20"/>
        <w:numPr>
          <w:ilvl w:val="1"/>
          <w:numId w:val="13"/>
        </w:numPr>
        <w:shd w:val="clear" w:color="auto" w:fill="auto"/>
        <w:tabs>
          <w:tab w:val="left" w:pos="1306"/>
        </w:tabs>
        <w:spacing w:line="269" w:lineRule="exact"/>
        <w:ind w:firstLine="760"/>
        <w:jc w:val="both"/>
      </w:pPr>
      <w:r>
        <w:t>Работа спортивных секций, объединений дополнительного образования, кабинета информатики директору, учебных мастерских допускается только по расписанию, утвержденному директором.</w:t>
      </w:r>
    </w:p>
    <w:p w:rsidR="00F8223B" w:rsidRDefault="001F0D0F">
      <w:pPr>
        <w:pStyle w:val="20"/>
        <w:numPr>
          <w:ilvl w:val="0"/>
          <w:numId w:val="14"/>
        </w:numPr>
        <w:shd w:val="clear" w:color="auto" w:fill="auto"/>
        <w:tabs>
          <w:tab w:val="left" w:pos="1299"/>
        </w:tabs>
        <w:spacing w:line="269" w:lineRule="exact"/>
        <w:ind w:firstLine="760"/>
        <w:jc w:val="both"/>
      </w:pPr>
      <w:r>
        <w:t xml:space="preserve">Учитель, ведущий последний урок в классе, выводит детей из кабинета в раздевалку, присутствует там до ухода детей из здания образовательного учреждения, контролирует соблюдение </w:t>
      </w:r>
      <w:proofErr w:type="gramStart"/>
      <w:r>
        <w:t>обучающимися</w:t>
      </w:r>
      <w:proofErr w:type="gramEnd"/>
      <w:r>
        <w:t xml:space="preserve"> правил внутреннего распорядка обучающихся и напоминает им правила поведения по дороге домой.</w:t>
      </w:r>
    </w:p>
    <w:p w:rsidR="00F8223B" w:rsidRDefault="001F0D0F">
      <w:pPr>
        <w:pStyle w:val="20"/>
        <w:numPr>
          <w:ilvl w:val="0"/>
          <w:numId w:val="14"/>
        </w:numPr>
        <w:shd w:val="clear" w:color="auto" w:fill="auto"/>
        <w:tabs>
          <w:tab w:val="left" w:pos="1299"/>
        </w:tabs>
        <w:spacing w:line="269" w:lineRule="exact"/>
        <w:ind w:firstLine="760"/>
        <w:jc w:val="both"/>
      </w:pPr>
      <w:r>
        <w:t>. Работник образовательного учреждения обязан явиться на работу не позднее, чем за 15 минут до начала рабочего дня (учитель, педагог дополнительного образования - не позднее, чем за 15 минут до начала занятия).</w:t>
      </w:r>
    </w:p>
    <w:p w:rsidR="00F8223B" w:rsidRDefault="001F0D0F">
      <w:pPr>
        <w:pStyle w:val="20"/>
        <w:shd w:val="clear" w:color="auto" w:fill="auto"/>
        <w:spacing w:line="269" w:lineRule="exact"/>
        <w:ind w:firstLine="760"/>
        <w:jc w:val="both"/>
      </w:pPr>
      <w:r>
        <w:t>5.19. Учителя обеспечивают прием и сдачу кабинетов между уроками в течение всего учебного года. За сохранность учебного кабинета и имеющегося в нем имущества несет полную ответственность учитель, работающий в этом помещении.</w:t>
      </w:r>
    </w:p>
    <w:p w:rsidR="00F8223B" w:rsidRDefault="001F0D0F">
      <w:pPr>
        <w:pStyle w:val="20"/>
        <w:shd w:val="clear" w:color="auto" w:fill="auto"/>
        <w:spacing w:line="269" w:lineRule="exact"/>
        <w:ind w:firstLine="760"/>
        <w:jc w:val="both"/>
      </w:pPr>
      <w:r>
        <w:t xml:space="preserve">5.20 Классные руководители 5-9 классов закрепляют за </w:t>
      </w:r>
      <w:proofErr w:type="gramStart"/>
      <w:r>
        <w:t>обучающимися</w:t>
      </w:r>
      <w:proofErr w:type="gramEnd"/>
      <w:r>
        <w:t xml:space="preserve"> рабочее место с целью обеспечения сохранности школьного имущества.</w:t>
      </w:r>
    </w:p>
    <w:p w:rsidR="00F8223B" w:rsidRDefault="001F0D0F">
      <w:pPr>
        <w:pStyle w:val="20"/>
        <w:numPr>
          <w:ilvl w:val="0"/>
          <w:numId w:val="15"/>
        </w:numPr>
        <w:shd w:val="clear" w:color="auto" w:fill="auto"/>
        <w:tabs>
          <w:tab w:val="left" w:pos="1316"/>
        </w:tabs>
        <w:spacing w:line="269" w:lineRule="exact"/>
        <w:ind w:firstLine="760"/>
        <w:jc w:val="both"/>
      </w:pPr>
      <w:r>
        <w:t xml:space="preserve">Категорически запрещается отпускать детей с уроков без письменного разрешения родителей (законных представителей) или ответственного дежурного, справки медицинского работника. Ответственность за жизнь и здоровье обучающегося несет учитель, отпустивший его. Ответственность за жизнь и здоровье обучающихся на переменах несут ответственные дежурные (за исключением случаев сопровождения, обучающихся в столовую классным руководителем). В случае возникновения чрезвычайных ситуаций (в том числе несчастных случаев) с </w:t>
      </w:r>
      <w:proofErr w:type="gramStart"/>
      <w:r>
        <w:t>обучающимся</w:t>
      </w:r>
      <w:proofErr w:type="gramEnd"/>
      <w:r>
        <w:t xml:space="preserve"> во время образовательной деятельности и за пределами образовательной организации классный руководитель обязан незамедлительно сообщить руководству образовательной организации информацию о случившемся (Ф.И.О. обучающегося, класс, Ф.И.О. родителей (законных представителей), домашний адрес, телефон, краткая информация о случившемся). </w:t>
      </w:r>
      <w:proofErr w:type="gramStart"/>
      <w:r>
        <w:t>При несчастных случаях с обучающимися, произошедших в пределах образовательной организации, работник, явившийся свидетелем несчастного случая, насилия, нарушения прав обучающегося, обязан немедленно вмешаться, прекратить нарушение прав обучающегося, случае необходимости оказать первую доврачебную помощь, пригласить медицинского работника или вызвать «скорую помощь».</w:t>
      </w:r>
      <w:proofErr w:type="gramEnd"/>
    </w:p>
    <w:p w:rsidR="00F8223B" w:rsidRDefault="001F0D0F">
      <w:pPr>
        <w:pStyle w:val="20"/>
        <w:numPr>
          <w:ilvl w:val="0"/>
          <w:numId w:val="15"/>
        </w:numPr>
        <w:shd w:val="clear" w:color="auto" w:fill="auto"/>
        <w:tabs>
          <w:tab w:val="left" w:pos="1306"/>
        </w:tabs>
        <w:spacing w:line="269" w:lineRule="exact"/>
        <w:ind w:firstLine="760"/>
        <w:jc w:val="both"/>
      </w:pPr>
      <w:r>
        <w:t>Курение и распитие спиртных напитков на территории и здании образовательного учреждения категорически запрещается.</w:t>
      </w:r>
    </w:p>
    <w:p w:rsidR="00F8223B" w:rsidRDefault="001F0D0F">
      <w:pPr>
        <w:pStyle w:val="20"/>
        <w:numPr>
          <w:ilvl w:val="0"/>
          <w:numId w:val="15"/>
        </w:numPr>
        <w:shd w:val="clear" w:color="auto" w:fill="auto"/>
        <w:tabs>
          <w:tab w:val="left" w:pos="1306"/>
        </w:tabs>
        <w:spacing w:line="269" w:lineRule="exact"/>
        <w:ind w:firstLine="760"/>
        <w:jc w:val="both"/>
      </w:pPr>
      <w:r>
        <w:t xml:space="preserve">Питание </w:t>
      </w:r>
      <w:proofErr w:type="gramStart"/>
      <w:r>
        <w:t>обучающихся</w:t>
      </w:r>
      <w:proofErr w:type="gramEnd"/>
      <w:r>
        <w:t xml:space="preserve"> в столовой проводится по утвержденному графику. Все классные руководители, сопровождают детей в столовую, присутствуют при приеме пищи обучающихся и обеспечивают порядок.</w:t>
      </w:r>
    </w:p>
    <w:p w:rsidR="00F8223B" w:rsidRDefault="001F0D0F">
      <w:pPr>
        <w:pStyle w:val="20"/>
        <w:numPr>
          <w:ilvl w:val="0"/>
          <w:numId w:val="15"/>
        </w:numPr>
        <w:shd w:val="clear" w:color="auto" w:fill="auto"/>
        <w:tabs>
          <w:tab w:val="left" w:pos="1316"/>
        </w:tabs>
        <w:spacing w:line="269" w:lineRule="exact"/>
        <w:ind w:firstLine="760"/>
        <w:jc w:val="both"/>
      </w:pPr>
      <w:r>
        <w:t>На урок не допускаются посторонние лица без разрешения директора или его заместителя.</w:t>
      </w:r>
    </w:p>
    <w:p w:rsidR="00F8223B" w:rsidRDefault="001F0D0F">
      <w:pPr>
        <w:pStyle w:val="20"/>
        <w:numPr>
          <w:ilvl w:val="0"/>
          <w:numId w:val="15"/>
        </w:numPr>
        <w:shd w:val="clear" w:color="auto" w:fill="auto"/>
        <w:tabs>
          <w:tab w:val="left" w:pos="1311"/>
        </w:tabs>
        <w:spacing w:line="269" w:lineRule="exact"/>
        <w:ind w:firstLine="760"/>
        <w:jc w:val="both"/>
      </w:pPr>
      <w:r>
        <w:t xml:space="preserve">Разрешается выход учителя на работу после болезни только по предъявлению </w:t>
      </w:r>
      <w:r>
        <w:lastRenderedPageBreak/>
        <w:t>директору листка нетрудоспособности, обязанность учителей своевременно извещать руководство о болезни.</w:t>
      </w:r>
    </w:p>
    <w:p w:rsidR="00F8223B" w:rsidRDefault="001F0D0F">
      <w:pPr>
        <w:pStyle w:val="20"/>
        <w:numPr>
          <w:ilvl w:val="0"/>
          <w:numId w:val="15"/>
        </w:numPr>
        <w:shd w:val="clear" w:color="auto" w:fill="auto"/>
        <w:tabs>
          <w:tab w:val="left" w:pos="1306"/>
        </w:tabs>
        <w:spacing w:after="221" w:line="269" w:lineRule="exact"/>
        <w:ind w:firstLine="760"/>
        <w:jc w:val="both"/>
      </w:pPr>
      <w:r>
        <w:t>Проведение экскурсий, походов, выходов с обучающихся в кино, театры, посещение выставок разрешается только после издания директором приказа. Ответственность за жизнь и здоровье обучающихся при проведении подобных мероприятий несет тот учитель или любой другой сотрудник образовательной организации, который назначен приказом директора.</w:t>
      </w:r>
    </w:p>
    <w:p w:rsidR="00F8223B" w:rsidRDefault="001F0D0F">
      <w:pPr>
        <w:pStyle w:val="20"/>
        <w:numPr>
          <w:ilvl w:val="0"/>
          <w:numId w:val="1"/>
        </w:numPr>
        <w:shd w:val="clear" w:color="auto" w:fill="auto"/>
        <w:tabs>
          <w:tab w:val="left" w:pos="3352"/>
        </w:tabs>
        <w:spacing w:line="293" w:lineRule="exact"/>
        <w:ind w:left="3040"/>
        <w:jc w:val="both"/>
      </w:pPr>
      <w:r>
        <w:t>Поощрения за успехи в работе</w:t>
      </w:r>
    </w:p>
    <w:p w:rsidR="00F8223B" w:rsidRDefault="001F0D0F">
      <w:pPr>
        <w:pStyle w:val="20"/>
        <w:numPr>
          <w:ilvl w:val="1"/>
          <w:numId w:val="1"/>
        </w:numPr>
        <w:shd w:val="clear" w:color="auto" w:fill="auto"/>
        <w:tabs>
          <w:tab w:val="left" w:pos="1311"/>
        </w:tabs>
        <w:spacing w:line="293" w:lineRule="exact"/>
        <w:ind w:firstLine="760"/>
        <w:jc w:val="both"/>
      </w:pPr>
      <w:r>
        <w:t>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 (Трудового кодекса Российской Федерации):</w:t>
      </w:r>
    </w:p>
    <w:p w:rsidR="00F8223B" w:rsidRDefault="001F0D0F">
      <w:pPr>
        <w:pStyle w:val="20"/>
        <w:numPr>
          <w:ilvl w:val="2"/>
          <w:numId w:val="1"/>
        </w:numPr>
        <w:shd w:val="clear" w:color="auto" w:fill="auto"/>
        <w:tabs>
          <w:tab w:val="left" w:pos="1432"/>
        </w:tabs>
        <w:spacing w:line="293" w:lineRule="exact"/>
        <w:ind w:firstLine="760"/>
        <w:jc w:val="both"/>
      </w:pPr>
      <w:r>
        <w:t>объявление благодарности;</w:t>
      </w:r>
    </w:p>
    <w:p w:rsidR="00F8223B" w:rsidRDefault="001F0D0F">
      <w:pPr>
        <w:pStyle w:val="20"/>
        <w:numPr>
          <w:ilvl w:val="2"/>
          <w:numId w:val="1"/>
        </w:numPr>
        <w:shd w:val="clear" w:color="auto" w:fill="auto"/>
        <w:tabs>
          <w:tab w:val="left" w:pos="1432"/>
        </w:tabs>
        <w:ind w:firstLine="760"/>
        <w:jc w:val="both"/>
      </w:pPr>
      <w:r>
        <w:t>выдача премии;</w:t>
      </w:r>
    </w:p>
    <w:p w:rsidR="00F8223B" w:rsidRDefault="001F0D0F">
      <w:pPr>
        <w:pStyle w:val="20"/>
        <w:numPr>
          <w:ilvl w:val="2"/>
          <w:numId w:val="1"/>
        </w:numPr>
        <w:shd w:val="clear" w:color="auto" w:fill="auto"/>
        <w:tabs>
          <w:tab w:val="left" w:pos="1432"/>
        </w:tabs>
        <w:ind w:firstLine="760"/>
        <w:jc w:val="both"/>
      </w:pPr>
      <w:r>
        <w:t>награждение ценным подарком;</w:t>
      </w:r>
    </w:p>
    <w:p w:rsidR="00F8223B" w:rsidRDefault="001F0D0F">
      <w:pPr>
        <w:pStyle w:val="20"/>
        <w:numPr>
          <w:ilvl w:val="2"/>
          <w:numId w:val="1"/>
        </w:numPr>
        <w:shd w:val="clear" w:color="auto" w:fill="auto"/>
        <w:tabs>
          <w:tab w:val="left" w:pos="1432"/>
        </w:tabs>
        <w:ind w:firstLine="760"/>
        <w:jc w:val="both"/>
      </w:pPr>
      <w:r>
        <w:t>награждение почетной грамотой;</w:t>
      </w:r>
    </w:p>
    <w:p w:rsidR="00F8223B" w:rsidRDefault="001F0D0F">
      <w:pPr>
        <w:pStyle w:val="20"/>
        <w:numPr>
          <w:ilvl w:val="2"/>
          <w:numId w:val="1"/>
        </w:numPr>
        <w:shd w:val="clear" w:color="auto" w:fill="auto"/>
        <w:tabs>
          <w:tab w:val="left" w:pos="1432"/>
        </w:tabs>
        <w:spacing w:line="298" w:lineRule="exact"/>
        <w:ind w:firstLine="760"/>
        <w:jc w:val="both"/>
      </w:pPr>
      <w:r>
        <w:t>занесение на Доску почета.</w:t>
      </w:r>
    </w:p>
    <w:p w:rsidR="00F8223B" w:rsidRDefault="001F0D0F">
      <w:pPr>
        <w:pStyle w:val="20"/>
        <w:numPr>
          <w:ilvl w:val="1"/>
          <w:numId w:val="1"/>
        </w:numPr>
        <w:shd w:val="clear" w:color="auto" w:fill="auto"/>
        <w:tabs>
          <w:tab w:val="left" w:pos="1311"/>
        </w:tabs>
        <w:spacing w:line="298" w:lineRule="exact"/>
        <w:ind w:firstLine="760"/>
        <w:jc w:val="both"/>
      </w:pPr>
      <w:r>
        <w:t>Поощрения применяются директором совместно или по согласованию с выбором первичной профсоюзной организацией.</w:t>
      </w:r>
    </w:p>
    <w:p w:rsidR="00F8223B" w:rsidRDefault="001F0D0F">
      <w:pPr>
        <w:pStyle w:val="20"/>
        <w:numPr>
          <w:ilvl w:val="1"/>
          <w:numId w:val="1"/>
        </w:numPr>
        <w:shd w:val="clear" w:color="auto" w:fill="auto"/>
        <w:spacing w:line="298" w:lineRule="exact"/>
        <w:ind w:firstLine="760"/>
        <w:jc w:val="both"/>
      </w:pPr>
      <w:r>
        <w:t xml:space="preserve"> 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F8223B" w:rsidRDefault="001F0D0F">
      <w:pPr>
        <w:pStyle w:val="20"/>
        <w:numPr>
          <w:ilvl w:val="1"/>
          <w:numId w:val="1"/>
        </w:numPr>
        <w:shd w:val="clear" w:color="auto" w:fill="auto"/>
        <w:spacing w:line="298" w:lineRule="exact"/>
        <w:ind w:firstLine="760"/>
        <w:jc w:val="both"/>
      </w:pPr>
      <w:r>
        <w:t xml:space="preserve"> </w:t>
      </w:r>
      <w:proofErr w:type="gramStart"/>
      <w: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w:t>
      </w:r>
      <w:proofErr w:type="gramEnd"/>
    </w:p>
    <w:p w:rsidR="00F8223B" w:rsidRDefault="001F0D0F">
      <w:pPr>
        <w:pStyle w:val="20"/>
        <w:shd w:val="clear" w:color="auto" w:fill="auto"/>
        <w:spacing w:line="269" w:lineRule="exact"/>
        <w:jc w:val="both"/>
      </w:pPr>
      <w:r>
        <w:t>и дома отдыха, улучшение жилищных условий и т.п.). Таким работникам предоставляется также преимущество при продвижении по работе.</w:t>
      </w:r>
    </w:p>
    <w:p w:rsidR="00F8223B" w:rsidRDefault="001F0D0F">
      <w:pPr>
        <w:pStyle w:val="20"/>
        <w:numPr>
          <w:ilvl w:val="1"/>
          <w:numId w:val="1"/>
        </w:numPr>
        <w:shd w:val="clear" w:color="auto" w:fill="auto"/>
        <w:tabs>
          <w:tab w:val="left" w:pos="1219"/>
        </w:tabs>
        <w:spacing w:line="293" w:lineRule="exact"/>
        <w:ind w:firstLine="760"/>
        <w:jc w:val="both"/>
      </w:pPr>
      <w: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 (статья 191 Трудового кодекса Российской Федерации).</w:t>
      </w:r>
    </w:p>
    <w:p w:rsidR="00F8223B" w:rsidRDefault="001F0D0F">
      <w:pPr>
        <w:pStyle w:val="20"/>
        <w:numPr>
          <w:ilvl w:val="0"/>
          <w:numId w:val="1"/>
        </w:numPr>
        <w:shd w:val="clear" w:color="auto" w:fill="auto"/>
        <w:tabs>
          <w:tab w:val="left" w:pos="3812"/>
        </w:tabs>
        <w:spacing w:line="293" w:lineRule="exact"/>
        <w:ind w:left="3500"/>
        <w:jc w:val="both"/>
      </w:pPr>
      <w:r>
        <w:t>Трудовая дисциплина</w:t>
      </w:r>
    </w:p>
    <w:p w:rsidR="00F8223B" w:rsidRDefault="001F0D0F">
      <w:pPr>
        <w:pStyle w:val="20"/>
        <w:numPr>
          <w:ilvl w:val="1"/>
          <w:numId w:val="1"/>
        </w:numPr>
        <w:shd w:val="clear" w:color="auto" w:fill="auto"/>
        <w:tabs>
          <w:tab w:val="left" w:pos="1209"/>
        </w:tabs>
        <w:spacing w:line="293" w:lineRule="exact"/>
        <w:ind w:firstLine="760"/>
        <w:jc w:val="both"/>
      </w:pPr>
      <w:r>
        <w:t>Работники образовательного учреждения обязаны подчиняться руководству, выполнять его указания, связанные с трудовой деятельностью, а также приказы и предписания, доводимые с помощью служебных инструкций или объявлений.</w:t>
      </w:r>
    </w:p>
    <w:p w:rsidR="00F8223B" w:rsidRDefault="001F0D0F">
      <w:pPr>
        <w:pStyle w:val="20"/>
        <w:numPr>
          <w:ilvl w:val="1"/>
          <w:numId w:val="1"/>
        </w:numPr>
        <w:shd w:val="clear" w:color="auto" w:fill="auto"/>
        <w:tabs>
          <w:tab w:val="left" w:pos="1311"/>
        </w:tabs>
        <w:spacing w:line="293" w:lineRule="exact"/>
        <w:ind w:firstLine="760"/>
        <w:jc w:val="both"/>
      </w:pPr>
      <w: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F8223B" w:rsidRDefault="001F0D0F">
      <w:pPr>
        <w:pStyle w:val="20"/>
        <w:numPr>
          <w:ilvl w:val="1"/>
          <w:numId w:val="1"/>
        </w:numPr>
        <w:shd w:val="clear" w:color="auto" w:fill="auto"/>
        <w:tabs>
          <w:tab w:val="left" w:pos="1311"/>
        </w:tabs>
        <w:spacing w:line="293" w:lineRule="exact"/>
        <w:ind w:firstLine="760"/>
        <w:jc w:val="both"/>
      </w:pPr>
      <w:r>
        <w:t>За нарушение трудовой дисциплины, т.е. неисполнение или 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руководство вправе применить следующие дисциплинарные взыскания (статья 192 Трудового кодекса Российской Федерации):</w:t>
      </w:r>
    </w:p>
    <w:p w:rsidR="00F8223B" w:rsidRDefault="001F0D0F">
      <w:pPr>
        <w:pStyle w:val="20"/>
        <w:shd w:val="clear" w:color="auto" w:fill="auto"/>
        <w:spacing w:line="293" w:lineRule="exact"/>
        <w:jc w:val="both"/>
      </w:pPr>
      <w:r>
        <w:t>а) замечание, б) выговор, г) увольнение по соответствующим основаниям.</w:t>
      </w:r>
    </w:p>
    <w:p w:rsidR="00F8223B" w:rsidRDefault="001F0D0F">
      <w:pPr>
        <w:pStyle w:val="20"/>
        <w:numPr>
          <w:ilvl w:val="1"/>
          <w:numId w:val="1"/>
        </w:numPr>
        <w:shd w:val="clear" w:color="auto" w:fill="auto"/>
        <w:tabs>
          <w:tab w:val="left" w:pos="1249"/>
        </w:tabs>
        <w:spacing w:line="269" w:lineRule="exact"/>
        <w:ind w:firstLine="760"/>
        <w:jc w:val="both"/>
      </w:pPr>
      <w:proofErr w:type="gramStart"/>
      <w:r>
        <w:t>Согласно</w:t>
      </w:r>
      <w:proofErr w:type="gramEnd"/>
      <w:r>
        <w:t xml:space="preserve"> Трудового кодекса Российской Федерации основанием прекращения</w:t>
      </w:r>
    </w:p>
    <w:p w:rsidR="00F8223B" w:rsidRDefault="001F0D0F">
      <w:pPr>
        <w:pStyle w:val="20"/>
        <w:shd w:val="clear" w:color="auto" w:fill="auto"/>
        <w:tabs>
          <w:tab w:val="left" w:pos="2568"/>
        </w:tabs>
        <w:spacing w:line="269" w:lineRule="exact"/>
        <w:jc w:val="both"/>
      </w:pPr>
      <w:r>
        <w:t>трудового договора</w:t>
      </w:r>
      <w:r>
        <w:tab/>
        <w:t>(контракта) по инициативе руководства и основаниями</w:t>
      </w:r>
    </w:p>
    <w:p w:rsidR="00F8223B" w:rsidRDefault="001F0D0F">
      <w:pPr>
        <w:pStyle w:val="20"/>
        <w:shd w:val="clear" w:color="auto" w:fill="auto"/>
        <w:spacing w:line="269" w:lineRule="exact"/>
        <w:jc w:val="both"/>
      </w:pPr>
      <w:r>
        <w:t>для увольнения педагогического работника образовательного учреждения до истечения срока действия трудового договора (контракта) являются:</w:t>
      </w:r>
    </w:p>
    <w:p w:rsidR="00F8223B" w:rsidRDefault="001F0D0F">
      <w:pPr>
        <w:pStyle w:val="20"/>
        <w:numPr>
          <w:ilvl w:val="2"/>
          <w:numId w:val="1"/>
        </w:numPr>
        <w:shd w:val="clear" w:color="auto" w:fill="auto"/>
        <w:tabs>
          <w:tab w:val="left" w:pos="1536"/>
        </w:tabs>
        <w:spacing w:line="264" w:lineRule="exact"/>
        <w:ind w:firstLine="760"/>
        <w:jc w:val="both"/>
      </w:pPr>
      <w:r>
        <w:t>повторное в течение года грубое нарушение Устава образовательного учреждения;</w:t>
      </w:r>
    </w:p>
    <w:p w:rsidR="00F8223B" w:rsidRDefault="001F0D0F">
      <w:pPr>
        <w:pStyle w:val="20"/>
        <w:numPr>
          <w:ilvl w:val="2"/>
          <w:numId w:val="1"/>
        </w:numPr>
        <w:shd w:val="clear" w:color="auto" w:fill="auto"/>
        <w:tabs>
          <w:tab w:val="left" w:pos="1392"/>
        </w:tabs>
        <w:spacing w:line="264" w:lineRule="exact"/>
        <w:ind w:firstLine="760"/>
        <w:jc w:val="both"/>
      </w:pPr>
      <w:r>
        <w:t xml:space="preserve">применение, в том числе однократное, методов воспитания, связанных с </w:t>
      </w:r>
      <w:r>
        <w:lastRenderedPageBreak/>
        <w:t>физическим и (или) психическим насилием над личностью обучающихся;</w:t>
      </w:r>
    </w:p>
    <w:p w:rsidR="00F8223B" w:rsidRDefault="001F0D0F">
      <w:pPr>
        <w:pStyle w:val="20"/>
        <w:numPr>
          <w:ilvl w:val="2"/>
          <w:numId w:val="1"/>
        </w:numPr>
        <w:shd w:val="clear" w:color="auto" w:fill="auto"/>
        <w:tabs>
          <w:tab w:val="left" w:pos="1536"/>
        </w:tabs>
        <w:spacing w:line="259" w:lineRule="exact"/>
        <w:ind w:firstLine="760"/>
        <w:jc w:val="both"/>
      </w:pPr>
      <w:r>
        <w:t>появление на работе в состоянии алкогольного, наркотического или токсического опьянения.</w:t>
      </w:r>
    </w:p>
    <w:p w:rsidR="00F8223B" w:rsidRDefault="001F0D0F">
      <w:pPr>
        <w:pStyle w:val="20"/>
        <w:shd w:val="clear" w:color="auto" w:fill="auto"/>
        <w:spacing w:line="269" w:lineRule="exact"/>
        <w:ind w:firstLine="760"/>
        <w:jc w:val="both"/>
      </w:pPr>
      <w:r>
        <w:t>Увольнение по настоящим основаниям может осуществляться руководством без согласия первичной профсоюзной организацией.</w:t>
      </w:r>
    </w:p>
    <w:p w:rsidR="00F8223B" w:rsidRDefault="001F0D0F">
      <w:pPr>
        <w:pStyle w:val="20"/>
        <w:numPr>
          <w:ilvl w:val="1"/>
          <w:numId w:val="1"/>
        </w:numPr>
        <w:shd w:val="clear" w:color="auto" w:fill="auto"/>
        <w:tabs>
          <w:tab w:val="left" w:pos="1265"/>
        </w:tabs>
        <w:spacing w:line="288" w:lineRule="exact"/>
        <w:ind w:firstLine="760"/>
        <w:jc w:val="both"/>
      </w:pPr>
      <w:r>
        <w:t>За один дисциплинарный поступок может быть примерно только одно дисциплинарное взыскание.</w:t>
      </w:r>
    </w:p>
    <w:p w:rsidR="00F8223B" w:rsidRDefault="001F0D0F">
      <w:pPr>
        <w:pStyle w:val="20"/>
        <w:numPr>
          <w:ilvl w:val="1"/>
          <w:numId w:val="1"/>
        </w:numPr>
        <w:shd w:val="clear" w:color="auto" w:fill="auto"/>
        <w:tabs>
          <w:tab w:val="left" w:pos="1265"/>
        </w:tabs>
        <w:spacing w:line="288" w:lineRule="exact"/>
        <w:ind w:firstLine="760"/>
        <w:jc w:val="both"/>
      </w:pPr>
      <w:r>
        <w:t>Применение мер дисциплинарного взыскания, не предусмотренных законом, запрещается.</w:t>
      </w:r>
    </w:p>
    <w:p w:rsidR="00F8223B" w:rsidRDefault="001F0D0F">
      <w:pPr>
        <w:pStyle w:val="20"/>
        <w:numPr>
          <w:ilvl w:val="1"/>
          <w:numId w:val="1"/>
        </w:numPr>
        <w:shd w:val="clear" w:color="auto" w:fill="auto"/>
        <w:tabs>
          <w:tab w:val="left" w:pos="1265"/>
        </w:tabs>
        <w:spacing w:line="288" w:lineRule="exact"/>
        <w:ind w:firstLine="760"/>
        <w:jc w:val="both"/>
      </w:pPr>
      <w:r>
        <w:t>Взыскание должно быть наложено руководством образовательного учреждения в соответствии с его уставом.</w:t>
      </w:r>
    </w:p>
    <w:p w:rsidR="00F8223B" w:rsidRDefault="001F0D0F">
      <w:pPr>
        <w:pStyle w:val="20"/>
        <w:numPr>
          <w:ilvl w:val="1"/>
          <w:numId w:val="1"/>
        </w:numPr>
        <w:shd w:val="clear" w:color="auto" w:fill="auto"/>
        <w:spacing w:line="288" w:lineRule="exact"/>
        <w:ind w:firstLine="760"/>
        <w:jc w:val="both"/>
      </w:pPr>
      <w:r>
        <w:t xml:space="preserve"> Работники, избранные в состав первичной профсоюзной организации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первичной профсоюзной организацией в учреждении.</w:t>
      </w:r>
    </w:p>
    <w:p w:rsidR="00F8223B" w:rsidRDefault="001F0D0F">
      <w:pPr>
        <w:pStyle w:val="20"/>
        <w:shd w:val="clear" w:color="auto" w:fill="auto"/>
        <w:spacing w:line="288" w:lineRule="exact"/>
        <w:ind w:firstLine="760"/>
        <w:jc w:val="both"/>
      </w:pPr>
      <w:r>
        <w:t xml:space="preserve">Представители первичной профсоюзной организацией, органов общественной самостоятельности, участвующие в коллективных переговорах, в период их ведения не могут быть без </w:t>
      </w:r>
      <w:proofErr w:type="gramStart"/>
      <w:r>
        <w:t>предварительного согласия, уполномочившего их на представительство органа подвергнуты</w:t>
      </w:r>
      <w:proofErr w:type="gramEnd"/>
      <w:r>
        <w:t xml:space="preserve"> дисциплинарному взысканию.</w:t>
      </w:r>
    </w:p>
    <w:p w:rsidR="00F8223B" w:rsidRDefault="001F0D0F">
      <w:pPr>
        <w:pStyle w:val="20"/>
        <w:numPr>
          <w:ilvl w:val="1"/>
          <w:numId w:val="1"/>
        </w:numPr>
        <w:shd w:val="clear" w:color="auto" w:fill="auto"/>
        <w:tabs>
          <w:tab w:val="left" w:pos="1265"/>
        </w:tabs>
        <w:spacing w:line="288" w:lineRule="exact"/>
        <w:ind w:firstLine="760"/>
        <w:jc w:val="both"/>
      </w:pPr>
      <w:r>
        <w:t>Дисциплинарное взыскание должно быть наложено в пределах сроков, установленных законом.</w:t>
      </w:r>
    </w:p>
    <w:p w:rsidR="00F8223B" w:rsidRDefault="001F0D0F">
      <w:pPr>
        <w:pStyle w:val="20"/>
        <w:numPr>
          <w:ilvl w:val="2"/>
          <w:numId w:val="1"/>
        </w:numPr>
        <w:shd w:val="clear" w:color="auto" w:fill="auto"/>
        <w:tabs>
          <w:tab w:val="left" w:pos="1416"/>
        </w:tabs>
        <w:spacing w:line="288" w:lineRule="exact"/>
        <w:ind w:firstLine="760"/>
        <w:jc w:val="both"/>
      </w:pPr>
      <w: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F8223B" w:rsidRDefault="001F0D0F">
      <w:pPr>
        <w:pStyle w:val="20"/>
        <w:shd w:val="clear" w:color="auto" w:fill="auto"/>
        <w:spacing w:line="278" w:lineRule="exact"/>
        <w:ind w:firstLine="760"/>
        <w:jc w:val="both"/>
      </w:pPr>
      <w: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F8223B" w:rsidRDefault="001F0D0F">
      <w:pPr>
        <w:pStyle w:val="20"/>
        <w:numPr>
          <w:ilvl w:val="2"/>
          <w:numId w:val="1"/>
        </w:numPr>
        <w:shd w:val="clear" w:color="auto" w:fill="auto"/>
        <w:tabs>
          <w:tab w:val="left" w:pos="1416"/>
        </w:tabs>
        <w:spacing w:line="278" w:lineRule="exact"/>
        <w:ind w:firstLine="760"/>
        <w:jc w:val="both"/>
      </w:pPr>
      <w:r>
        <w:t>дисциплинарное расследование нарушений педагогическим работником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F8223B" w:rsidRDefault="001F0D0F">
      <w:pPr>
        <w:pStyle w:val="20"/>
        <w:shd w:val="clear" w:color="auto" w:fill="auto"/>
        <w:spacing w:line="278" w:lineRule="exact"/>
        <w:ind w:firstLine="760"/>
        <w:jc w:val="both"/>
      </w:pPr>
      <w: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F8223B" w:rsidRDefault="001F0D0F">
      <w:pPr>
        <w:pStyle w:val="20"/>
        <w:numPr>
          <w:ilvl w:val="2"/>
          <w:numId w:val="1"/>
        </w:numPr>
        <w:shd w:val="clear" w:color="auto" w:fill="auto"/>
        <w:tabs>
          <w:tab w:val="left" w:pos="1378"/>
        </w:tabs>
        <w:spacing w:line="278" w:lineRule="exact"/>
        <w:ind w:firstLine="760"/>
        <w:jc w:val="both"/>
      </w:pPr>
      <w: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F8223B" w:rsidRDefault="001F0D0F">
      <w:pPr>
        <w:pStyle w:val="20"/>
        <w:numPr>
          <w:ilvl w:val="1"/>
          <w:numId w:val="1"/>
        </w:numPr>
        <w:shd w:val="clear" w:color="auto" w:fill="auto"/>
        <w:tabs>
          <w:tab w:val="left" w:pos="1416"/>
        </w:tabs>
        <w:spacing w:line="278" w:lineRule="exact"/>
        <w:ind w:firstLine="760"/>
        <w:jc w:val="both"/>
      </w:pPr>
      <w: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F8223B" w:rsidRDefault="001F0D0F">
      <w:pPr>
        <w:pStyle w:val="20"/>
        <w:numPr>
          <w:ilvl w:val="1"/>
          <w:numId w:val="1"/>
        </w:numPr>
        <w:shd w:val="clear" w:color="auto" w:fill="auto"/>
        <w:tabs>
          <w:tab w:val="left" w:pos="1306"/>
        </w:tabs>
        <w:spacing w:line="278" w:lineRule="exact"/>
        <w:ind w:firstLine="760"/>
        <w:jc w:val="both"/>
      </w:pPr>
      <w:r>
        <w:t>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в течение 3-х рабочих дней со дня его издания.</w:t>
      </w:r>
    </w:p>
    <w:p w:rsidR="00F8223B" w:rsidRDefault="001F0D0F">
      <w:pPr>
        <w:pStyle w:val="20"/>
        <w:shd w:val="clear" w:color="auto" w:fill="auto"/>
        <w:spacing w:line="278" w:lineRule="exact"/>
        <w:ind w:firstLine="760"/>
        <w:jc w:val="both"/>
      </w:pPr>
      <w:r>
        <w:t>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F8223B" w:rsidRDefault="001F0D0F">
      <w:pPr>
        <w:pStyle w:val="20"/>
        <w:numPr>
          <w:ilvl w:val="1"/>
          <w:numId w:val="1"/>
        </w:numPr>
        <w:shd w:val="clear" w:color="auto" w:fill="auto"/>
        <w:tabs>
          <w:tab w:val="left" w:pos="1316"/>
        </w:tabs>
        <w:spacing w:line="293" w:lineRule="exact"/>
        <w:ind w:firstLine="760"/>
        <w:jc w:val="both"/>
      </w:pPr>
      <w: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 (или) в суд.</w:t>
      </w:r>
    </w:p>
    <w:p w:rsidR="00F8223B" w:rsidRDefault="001F0D0F">
      <w:pPr>
        <w:pStyle w:val="20"/>
        <w:numPr>
          <w:ilvl w:val="1"/>
          <w:numId w:val="1"/>
        </w:numPr>
        <w:shd w:val="clear" w:color="auto" w:fill="auto"/>
        <w:tabs>
          <w:tab w:val="left" w:pos="1306"/>
        </w:tabs>
        <w:spacing w:line="293" w:lineRule="exact"/>
        <w:ind w:firstLine="760"/>
        <w:jc w:val="both"/>
      </w:pPr>
      <w:r>
        <w:t xml:space="preserve">Если в течение года со дня наложения дисциплинарного взыскания работник не будет подвергнут новому дисциплинарному взысканию, то он считается не </w:t>
      </w:r>
      <w:r>
        <w:lastRenderedPageBreak/>
        <w:t>подвергавшимся дисциплинарному взысканию.</w:t>
      </w:r>
    </w:p>
    <w:p w:rsidR="00F8223B" w:rsidRDefault="001F0D0F">
      <w:pPr>
        <w:pStyle w:val="20"/>
        <w:numPr>
          <w:ilvl w:val="1"/>
          <w:numId w:val="1"/>
        </w:numPr>
        <w:shd w:val="clear" w:color="auto" w:fill="auto"/>
        <w:tabs>
          <w:tab w:val="left" w:pos="1311"/>
        </w:tabs>
        <w:spacing w:after="236"/>
        <w:ind w:firstLine="760"/>
      </w:pPr>
      <w:r>
        <w:t xml:space="preserve">Педагогический работник учреждения, осуществляющей образовательную деятельность, не вправе оказывать платные образовательные услуги </w:t>
      </w:r>
      <w:proofErr w:type="gramStart"/>
      <w:r>
        <w:t>обучающимся</w:t>
      </w:r>
      <w:proofErr w:type="gramEnd"/>
      <w:r>
        <w:t xml:space="preserve"> в данном учр</w:t>
      </w:r>
      <w:bookmarkStart w:id="0" w:name="_GoBack"/>
      <w:bookmarkEnd w:id="0"/>
      <w:r>
        <w:t>еждении, если это приводит к конфликту интересов педагогического работника.</w:t>
      </w:r>
    </w:p>
    <w:p w:rsidR="009E30AD" w:rsidRPr="001709A3" w:rsidRDefault="009E30AD" w:rsidP="003D4B30">
      <w:pPr>
        <w:pStyle w:val="20"/>
        <w:numPr>
          <w:ilvl w:val="1"/>
          <w:numId w:val="1"/>
        </w:numPr>
        <w:shd w:val="clear" w:color="auto" w:fill="auto"/>
        <w:tabs>
          <w:tab w:val="left" w:pos="1311"/>
        </w:tabs>
        <w:spacing w:after="236"/>
        <w:ind w:firstLine="760"/>
        <w:jc w:val="both"/>
        <w:rPr>
          <w:highlight w:val="lightGray"/>
        </w:rPr>
      </w:pPr>
      <w:r w:rsidRPr="001709A3">
        <w:rPr>
          <w:rFonts w:eastAsia="Tahoma"/>
          <w:highlight w:val="lightGray"/>
          <w:shd w:val="clear" w:color="auto" w:fill="FFFFFF"/>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24" w:history="1">
        <w:r w:rsidRPr="001709A3">
          <w:rPr>
            <w:rFonts w:eastAsia="Tahoma"/>
            <w:color w:val="auto"/>
            <w:highlight w:val="lightGray"/>
            <w:shd w:val="clear" w:color="auto" w:fill="FFFFFF"/>
          </w:rPr>
          <w:t>законодательством</w:t>
        </w:r>
      </w:hyperlink>
      <w:r w:rsidRPr="001709A3">
        <w:rPr>
          <w:rFonts w:eastAsia="Tahoma"/>
          <w:highlight w:val="lightGray"/>
          <w:shd w:val="clear" w:color="auto" w:fill="FFFFFF"/>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8223B" w:rsidRDefault="001F0D0F">
      <w:pPr>
        <w:pStyle w:val="20"/>
        <w:numPr>
          <w:ilvl w:val="0"/>
          <w:numId w:val="1"/>
        </w:numPr>
        <w:shd w:val="clear" w:color="auto" w:fill="auto"/>
        <w:tabs>
          <w:tab w:val="left" w:pos="2164"/>
        </w:tabs>
        <w:spacing w:line="278" w:lineRule="exact"/>
        <w:ind w:left="1880"/>
        <w:jc w:val="both"/>
      </w:pPr>
      <w:r>
        <w:t>Техника безопасности и производственная санитария</w:t>
      </w:r>
    </w:p>
    <w:p w:rsidR="00F8223B" w:rsidRDefault="001F0D0F">
      <w:pPr>
        <w:pStyle w:val="20"/>
        <w:numPr>
          <w:ilvl w:val="1"/>
          <w:numId w:val="1"/>
        </w:numPr>
        <w:shd w:val="clear" w:color="auto" w:fill="auto"/>
        <w:tabs>
          <w:tab w:val="left" w:pos="1202"/>
        </w:tabs>
        <w:spacing w:line="278" w:lineRule="exact"/>
        <w:ind w:firstLine="760"/>
        <w:jc w:val="both"/>
      </w:pPr>
      <w: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Российской Федерации (</w:t>
      </w:r>
      <w:proofErr w:type="spellStart"/>
      <w:r>
        <w:t>Рострудинспекции</w:t>
      </w:r>
      <w:proofErr w:type="spellEnd"/>
      <w:r>
        <w:t>), предписания органов трудовой инспекции профсоюзной организации и представителей совместных комиссий по охране труда.</w:t>
      </w:r>
    </w:p>
    <w:p w:rsidR="00F8223B" w:rsidRDefault="001F0D0F">
      <w:pPr>
        <w:pStyle w:val="20"/>
        <w:numPr>
          <w:ilvl w:val="1"/>
          <w:numId w:val="1"/>
        </w:numPr>
        <w:shd w:val="clear" w:color="auto" w:fill="auto"/>
        <w:tabs>
          <w:tab w:val="left" w:pos="1202"/>
        </w:tabs>
        <w:spacing w:line="278" w:lineRule="exact"/>
        <w:ind w:firstLine="760"/>
        <w:jc w:val="both"/>
      </w:pPr>
      <w:r>
        <w:t xml:space="preserve">Директор при обеспечении мер по охране труда должен руководствоваться Порядком обучения по охране труда и проверки </w:t>
      </w:r>
      <w:proofErr w:type="gramStart"/>
      <w:r>
        <w:t>знаний требований охраны труда работников образовательного</w:t>
      </w:r>
      <w:proofErr w:type="gramEnd"/>
      <w:r>
        <w:t xml:space="preserve"> учреждения, Порядком расследования и учета несчастных случаев с обучающимися во время пребывания в организации, осуществляющей образовательную деятельность.</w:t>
      </w:r>
    </w:p>
    <w:p w:rsidR="00F8223B" w:rsidRDefault="001F0D0F">
      <w:pPr>
        <w:pStyle w:val="20"/>
        <w:numPr>
          <w:ilvl w:val="0"/>
          <w:numId w:val="16"/>
        </w:numPr>
        <w:shd w:val="clear" w:color="auto" w:fill="auto"/>
        <w:tabs>
          <w:tab w:val="left" w:pos="1202"/>
        </w:tabs>
        <w:spacing w:line="293" w:lineRule="exact"/>
        <w:ind w:firstLine="760"/>
        <w:jc w:val="both"/>
      </w:pPr>
      <w:r>
        <w:t>Все работники образовательного учреждения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определенных видов работ и профессий.</w:t>
      </w:r>
    </w:p>
    <w:p w:rsidR="00F8223B" w:rsidRDefault="001F0D0F">
      <w:pPr>
        <w:pStyle w:val="20"/>
        <w:numPr>
          <w:ilvl w:val="0"/>
          <w:numId w:val="16"/>
        </w:numPr>
        <w:shd w:val="clear" w:color="auto" w:fill="auto"/>
        <w:tabs>
          <w:tab w:val="left" w:pos="1202"/>
        </w:tabs>
        <w:spacing w:line="293" w:lineRule="exact"/>
        <w:ind w:firstLine="760"/>
        <w:jc w:val="both"/>
      </w:pPr>
      <w: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7 настоящих правил.</w:t>
      </w:r>
    </w:p>
    <w:p w:rsidR="00F8223B" w:rsidRDefault="001F0D0F">
      <w:pPr>
        <w:pStyle w:val="20"/>
        <w:numPr>
          <w:ilvl w:val="0"/>
          <w:numId w:val="16"/>
        </w:numPr>
        <w:shd w:val="clear" w:color="auto" w:fill="auto"/>
        <w:tabs>
          <w:tab w:val="left" w:pos="1202"/>
        </w:tabs>
        <w:spacing w:line="283" w:lineRule="exact"/>
        <w:ind w:firstLine="760"/>
        <w:jc w:val="both"/>
      </w:pPr>
      <w: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F8223B" w:rsidRDefault="001F0D0F">
      <w:pPr>
        <w:pStyle w:val="20"/>
        <w:numPr>
          <w:ilvl w:val="0"/>
          <w:numId w:val="16"/>
        </w:numPr>
        <w:shd w:val="clear" w:color="auto" w:fill="auto"/>
        <w:tabs>
          <w:tab w:val="left" w:pos="1202"/>
        </w:tabs>
        <w:spacing w:line="283" w:lineRule="exact"/>
        <w:ind w:firstLine="760"/>
        <w:jc w:val="both"/>
      </w:pPr>
      <w:r>
        <w:t>Директор, специалисты, на которых возложена ответственность за организацию работы по охране труда, обязаны выполнять предписания по технике безопасности, контролировать реализацию таких предписаний.</w:t>
      </w:r>
    </w:p>
    <w:p w:rsidR="00F8223B" w:rsidRDefault="001F0D0F">
      <w:pPr>
        <w:pStyle w:val="20"/>
        <w:numPr>
          <w:ilvl w:val="0"/>
          <w:numId w:val="16"/>
        </w:numPr>
        <w:shd w:val="clear" w:color="auto" w:fill="auto"/>
        <w:tabs>
          <w:tab w:val="left" w:pos="1202"/>
        </w:tabs>
        <w:spacing w:after="248" w:line="283" w:lineRule="exact"/>
        <w:ind w:firstLine="760"/>
        <w:jc w:val="both"/>
      </w:pPr>
      <w:proofErr w:type="gramStart"/>
      <w:r>
        <w:t xml:space="preserve">Директор, специалисты, на которых возложена ответственность за организацию работы по охране труда, виновные в нарушении законодательства и иных нормативных актов по охране труда, в невыполнении обязательств по коллективному договору и соглашению, либо препятствующие действию органов </w:t>
      </w:r>
      <w:proofErr w:type="spellStart"/>
      <w:r>
        <w:t>Рострудинспекции</w:t>
      </w:r>
      <w:proofErr w:type="spellEnd"/>
      <w:r>
        <w:t>, первичной профсоюзной организации или представителей иных органов общественного контроля, привлекаются к административной или уголовной ответственности в порядке, установленном законодательными актами Российской Федерации и ее</w:t>
      </w:r>
      <w:proofErr w:type="gramEnd"/>
      <w:r>
        <w:t xml:space="preserve"> субъектов.</w:t>
      </w:r>
    </w:p>
    <w:p w:rsidR="00F8223B" w:rsidRDefault="001F0D0F">
      <w:pPr>
        <w:pStyle w:val="20"/>
        <w:numPr>
          <w:ilvl w:val="0"/>
          <w:numId w:val="1"/>
        </w:numPr>
        <w:shd w:val="clear" w:color="auto" w:fill="auto"/>
        <w:tabs>
          <w:tab w:val="left" w:pos="4189"/>
        </w:tabs>
        <w:ind w:left="3900"/>
        <w:jc w:val="both"/>
      </w:pPr>
      <w:r>
        <w:t>Охрана труда</w:t>
      </w:r>
    </w:p>
    <w:p w:rsidR="00F8223B" w:rsidRDefault="001F0D0F">
      <w:pPr>
        <w:pStyle w:val="20"/>
        <w:numPr>
          <w:ilvl w:val="1"/>
          <w:numId w:val="1"/>
        </w:numPr>
        <w:shd w:val="clear" w:color="auto" w:fill="auto"/>
        <w:tabs>
          <w:tab w:val="left" w:pos="943"/>
        </w:tabs>
        <w:ind w:firstLine="460"/>
        <w:jc w:val="both"/>
      </w:pPr>
      <w:r>
        <w:lastRenderedPageBreak/>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предписания органов трудовой инспекции профсоюзов и представителей совместных комиссий по охране труда.</w:t>
      </w:r>
    </w:p>
    <w:p w:rsidR="00F8223B" w:rsidRDefault="001F0D0F">
      <w:pPr>
        <w:pStyle w:val="20"/>
        <w:numPr>
          <w:ilvl w:val="1"/>
          <w:numId w:val="1"/>
        </w:numPr>
        <w:shd w:val="clear" w:color="auto" w:fill="auto"/>
        <w:tabs>
          <w:tab w:val="left" w:pos="943"/>
        </w:tabs>
        <w:ind w:firstLine="460"/>
        <w:jc w:val="both"/>
      </w:pPr>
      <w:proofErr w:type="gramStart"/>
      <w:r>
        <w:t>Директор при обеспечении мер по охране труда должен руководствоваться отраслевой программой «Первоочередные меры по улучшению условий и охраны труда»,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Российской Федерации, утвержденных приказом Министерства образования Российской</w:t>
      </w:r>
      <w:proofErr w:type="gramEnd"/>
      <w:r>
        <w:t xml:space="preserve"> Федерации.</w:t>
      </w:r>
    </w:p>
    <w:p w:rsidR="00F8223B" w:rsidRDefault="001F0D0F">
      <w:pPr>
        <w:pStyle w:val="20"/>
        <w:numPr>
          <w:ilvl w:val="1"/>
          <w:numId w:val="1"/>
        </w:numPr>
        <w:shd w:val="clear" w:color="auto" w:fill="auto"/>
        <w:tabs>
          <w:tab w:val="left" w:pos="903"/>
        </w:tabs>
        <w:ind w:firstLine="460"/>
        <w:jc w:val="both"/>
      </w:pPr>
      <w:r>
        <w:t>Все работники образовательного учреждения, в том числе руководители, обязаны проходить обучение, инструктаж по охране труда и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F8223B" w:rsidRDefault="001F0D0F">
      <w:pPr>
        <w:pStyle w:val="20"/>
        <w:numPr>
          <w:ilvl w:val="1"/>
          <w:numId w:val="1"/>
        </w:numPr>
        <w:shd w:val="clear" w:color="auto" w:fill="auto"/>
        <w:tabs>
          <w:tab w:val="left" w:pos="903"/>
        </w:tabs>
        <w:ind w:firstLine="460"/>
        <w:jc w:val="both"/>
      </w:pPr>
      <w: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образовательного учреждения; их нарушение влечет за собой применение дисциплинарных мер взыскания, предусмотренных в разделе 7. настоящих правил.</w:t>
      </w:r>
    </w:p>
    <w:p w:rsidR="00F8223B" w:rsidRDefault="001F0D0F">
      <w:pPr>
        <w:pStyle w:val="20"/>
        <w:numPr>
          <w:ilvl w:val="1"/>
          <w:numId w:val="1"/>
        </w:numPr>
        <w:shd w:val="clear" w:color="auto" w:fill="auto"/>
        <w:tabs>
          <w:tab w:val="left" w:pos="1100"/>
        </w:tabs>
        <w:ind w:firstLine="460"/>
        <w:jc w:val="both"/>
      </w:pPr>
      <w:r>
        <w:t>Руководство должно выполнять предписания по технике безопасности, относящиеся к работе, выполняемой работниками, контролировать реализацию таких предписаний.</w:t>
      </w:r>
    </w:p>
    <w:p w:rsidR="00F8223B" w:rsidRDefault="001F0D0F">
      <w:pPr>
        <w:pStyle w:val="20"/>
        <w:numPr>
          <w:ilvl w:val="1"/>
          <w:numId w:val="1"/>
        </w:numPr>
        <w:shd w:val="clear" w:color="auto" w:fill="auto"/>
        <w:tabs>
          <w:tab w:val="left" w:pos="926"/>
        </w:tabs>
        <w:ind w:firstLine="460"/>
        <w:jc w:val="both"/>
      </w:pPr>
      <w:r>
        <w:t xml:space="preserve">Каждый работник имеет право </w:t>
      </w:r>
      <w:proofErr w:type="gramStart"/>
      <w:r>
        <w:t>на</w:t>
      </w:r>
      <w:proofErr w:type="gramEnd"/>
      <w:r>
        <w:t>:</w:t>
      </w:r>
    </w:p>
    <w:p w:rsidR="00F8223B" w:rsidRDefault="001F0D0F">
      <w:pPr>
        <w:pStyle w:val="20"/>
        <w:numPr>
          <w:ilvl w:val="2"/>
          <w:numId w:val="1"/>
        </w:numPr>
        <w:shd w:val="clear" w:color="auto" w:fill="auto"/>
        <w:tabs>
          <w:tab w:val="left" w:pos="1109"/>
        </w:tabs>
        <w:ind w:firstLine="460"/>
        <w:jc w:val="both"/>
      </w:pPr>
      <w:r>
        <w:t>рабочее место, соответствующее требованиям охраны труда;</w:t>
      </w:r>
    </w:p>
    <w:p w:rsidR="00F8223B" w:rsidRDefault="001F0D0F">
      <w:pPr>
        <w:pStyle w:val="20"/>
        <w:numPr>
          <w:ilvl w:val="2"/>
          <w:numId w:val="1"/>
        </w:numPr>
        <w:shd w:val="clear" w:color="auto" w:fill="auto"/>
        <w:tabs>
          <w:tab w:val="left" w:pos="1100"/>
        </w:tabs>
        <w:ind w:firstLine="46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F8223B" w:rsidRDefault="001F0D0F">
      <w:pPr>
        <w:pStyle w:val="20"/>
        <w:numPr>
          <w:ilvl w:val="2"/>
          <w:numId w:val="1"/>
        </w:numPr>
        <w:shd w:val="clear" w:color="auto" w:fill="auto"/>
        <w:tabs>
          <w:tab w:val="left" w:pos="1100"/>
        </w:tabs>
        <w:ind w:firstLine="460"/>
        <w:jc w:val="both"/>
      </w:pPr>
      <w:r>
        <w:t>отказ от выполнения работ в случае возникновения опасности для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8223B" w:rsidRDefault="001F0D0F">
      <w:pPr>
        <w:pStyle w:val="20"/>
        <w:numPr>
          <w:ilvl w:val="2"/>
          <w:numId w:val="1"/>
        </w:numPr>
        <w:shd w:val="clear" w:color="auto" w:fill="auto"/>
        <w:tabs>
          <w:tab w:val="left" w:pos="1298"/>
        </w:tabs>
        <w:ind w:firstLine="46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F8223B" w:rsidRDefault="001F0D0F">
      <w:pPr>
        <w:pStyle w:val="20"/>
        <w:numPr>
          <w:ilvl w:val="2"/>
          <w:numId w:val="1"/>
        </w:numPr>
        <w:shd w:val="clear" w:color="auto" w:fill="auto"/>
        <w:tabs>
          <w:tab w:val="left" w:pos="1100"/>
        </w:tabs>
        <w:ind w:firstLine="460"/>
        <w:jc w:val="both"/>
      </w:pPr>
      <w: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F8223B" w:rsidRDefault="001F0D0F">
      <w:pPr>
        <w:pStyle w:val="20"/>
        <w:numPr>
          <w:ilvl w:val="1"/>
          <w:numId w:val="1"/>
        </w:numPr>
        <w:shd w:val="clear" w:color="auto" w:fill="auto"/>
        <w:tabs>
          <w:tab w:val="left" w:pos="899"/>
        </w:tabs>
        <w:spacing w:after="240"/>
        <w:ind w:firstLine="460"/>
        <w:jc w:val="both"/>
      </w:pPr>
      <w:r>
        <w:t>Для всех поступающих на работу лиц, а также для работников, переводимых на другую работу, заместитель директора, ответственный за охрану труда, обязан проводить инструктаж по охране труда, технике безопасности, организовывать обучение безопасным методам и приемам выполнения работ и оказания первой помощи пострадавшим.</w:t>
      </w:r>
    </w:p>
    <w:p w:rsidR="00F8223B" w:rsidRDefault="001F0D0F">
      <w:pPr>
        <w:pStyle w:val="20"/>
        <w:numPr>
          <w:ilvl w:val="0"/>
          <w:numId w:val="1"/>
        </w:numPr>
        <w:shd w:val="clear" w:color="auto" w:fill="auto"/>
        <w:tabs>
          <w:tab w:val="left" w:pos="2014"/>
        </w:tabs>
        <w:ind w:left="1620"/>
        <w:jc w:val="both"/>
      </w:pPr>
      <w:r>
        <w:t>Профилактика коррупционных и иных правонарушений</w:t>
      </w:r>
    </w:p>
    <w:p w:rsidR="00F8223B" w:rsidRDefault="001F0D0F">
      <w:pPr>
        <w:pStyle w:val="20"/>
        <w:numPr>
          <w:ilvl w:val="1"/>
          <w:numId w:val="1"/>
        </w:numPr>
        <w:shd w:val="clear" w:color="auto" w:fill="auto"/>
        <w:tabs>
          <w:tab w:val="left" w:pos="1306"/>
        </w:tabs>
        <w:ind w:firstLine="780"/>
        <w:jc w:val="both"/>
      </w:pPr>
      <w:r>
        <w:t>Работник обязан воздерживаться от совершения и (или) участия в совершении коррупционных правонарушений в интересах или от имени директора.</w:t>
      </w:r>
    </w:p>
    <w:p w:rsidR="00F8223B" w:rsidRDefault="001F0D0F">
      <w:pPr>
        <w:pStyle w:val="20"/>
        <w:numPr>
          <w:ilvl w:val="1"/>
          <w:numId w:val="1"/>
        </w:numPr>
        <w:shd w:val="clear" w:color="auto" w:fill="auto"/>
        <w:tabs>
          <w:tab w:val="left" w:pos="1469"/>
        </w:tabs>
        <w:ind w:firstLine="780"/>
        <w:jc w:val="both"/>
      </w:pPr>
      <w: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директора.</w:t>
      </w:r>
    </w:p>
    <w:p w:rsidR="00F8223B" w:rsidRDefault="001F0D0F">
      <w:pPr>
        <w:pStyle w:val="20"/>
        <w:numPr>
          <w:ilvl w:val="1"/>
          <w:numId w:val="1"/>
        </w:numPr>
        <w:shd w:val="clear" w:color="auto" w:fill="auto"/>
        <w:tabs>
          <w:tab w:val="left" w:pos="1306"/>
        </w:tabs>
        <w:ind w:firstLine="780"/>
      </w:pPr>
      <w:r>
        <w:t>Незамедлительно информировать директора о случаях склонения работника к совершению коррупционных правонарушений.</w:t>
      </w:r>
    </w:p>
    <w:p w:rsidR="00F8223B" w:rsidRDefault="001F0D0F">
      <w:pPr>
        <w:pStyle w:val="20"/>
        <w:numPr>
          <w:ilvl w:val="1"/>
          <w:numId w:val="1"/>
        </w:numPr>
        <w:shd w:val="clear" w:color="auto" w:fill="auto"/>
        <w:tabs>
          <w:tab w:val="left" w:pos="1469"/>
        </w:tabs>
        <w:ind w:firstLine="780"/>
        <w:jc w:val="both"/>
      </w:pPr>
      <w:r>
        <w:t>Незамедлительно информировать директора о ставшей известной информации о случаях совершения коррупционных правонарушений другими работниками, контрагентами или иными лицами.</w:t>
      </w:r>
    </w:p>
    <w:p w:rsidR="00F8223B" w:rsidRDefault="001F0D0F">
      <w:pPr>
        <w:pStyle w:val="20"/>
        <w:numPr>
          <w:ilvl w:val="1"/>
          <w:numId w:val="1"/>
        </w:numPr>
        <w:shd w:val="clear" w:color="auto" w:fill="auto"/>
        <w:tabs>
          <w:tab w:val="left" w:pos="1306"/>
        </w:tabs>
        <w:ind w:firstLine="780"/>
        <w:jc w:val="both"/>
      </w:pPr>
      <w:r>
        <w:t>Сообщить директору или иному ответственному лицу о возможности возникновения либо возникшем у работника конфликте интересов.</w:t>
      </w:r>
    </w:p>
    <w:p w:rsidR="00F8223B" w:rsidRDefault="001F0D0F">
      <w:pPr>
        <w:pStyle w:val="20"/>
        <w:numPr>
          <w:ilvl w:val="1"/>
          <w:numId w:val="1"/>
        </w:numPr>
        <w:shd w:val="clear" w:color="auto" w:fill="auto"/>
        <w:tabs>
          <w:tab w:val="left" w:pos="1316"/>
        </w:tabs>
        <w:ind w:firstLine="780"/>
        <w:jc w:val="both"/>
      </w:pPr>
      <w:r>
        <w:t xml:space="preserve">Не допускать конфликт интересов работника, при котором у работника при </w:t>
      </w:r>
      <w:r>
        <w:lastRenderedPageBreak/>
        <w:t>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8223B" w:rsidRDefault="001F0D0F">
      <w:pPr>
        <w:pStyle w:val="20"/>
        <w:numPr>
          <w:ilvl w:val="1"/>
          <w:numId w:val="1"/>
        </w:numPr>
        <w:shd w:val="clear" w:color="auto" w:fill="auto"/>
        <w:tabs>
          <w:tab w:val="left" w:pos="567"/>
        </w:tabs>
        <w:spacing w:after="240"/>
        <w:ind w:firstLine="780"/>
        <w:jc w:val="both"/>
      </w:pPr>
      <w:r>
        <w:t>Не допускать принуждения к внесению благотворительных пожертвований родителями (законными представителями) обучающихся и сбора наличных денежных средств.</w:t>
      </w:r>
    </w:p>
    <w:p w:rsidR="00F8223B" w:rsidRDefault="001F0D0F">
      <w:pPr>
        <w:pStyle w:val="20"/>
        <w:numPr>
          <w:ilvl w:val="0"/>
          <w:numId w:val="1"/>
        </w:numPr>
        <w:shd w:val="clear" w:color="auto" w:fill="auto"/>
        <w:tabs>
          <w:tab w:val="left" w:pos="1081"/>
        </w:tabs>
        <w:spacing w:after="240"/>
        <w:ind w:firstLine="740"/>
        <w:jc w:val="both"/>
      </w:pPr>
      <w:r>
        <w:t>Материальная ответственность работника и образовательного учреждения Работник обязан возместить Обществу причиненный ему прямой действительный ущерб. Размер ущерба определяется в соответствии с правилами, установленными в Трудовом кодексе Российской Федерации. Образовательное учреждение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F8223B" w:rsidRDefault="001F0D0F">
      <w:pPr>
        <w:pStyle w:val="20"/>
        <w:numPr>
          <w:ilvl w:val="0"/>
          <w:numId w:val="1"/>
        </w:numPr>
        <w:shd w:val="clear" w:color="auto" w:fill="auto"/>
        <w:tabs>
          <w:tab w:val="left" w:pos="3510"/>
        </w:tabs>
        <w:ind w:left="3120"/>
        <w:jc w:val="both"/>
      </w:pPr>
      <w:r>
        <w:t>Заключительные положения</w:t>
      </w:r>
    </w:p>
    <w:p w:rsidR="00F8223B" w:rsidRDefault="001F0D0F">
      <w:pPr>
        <w:pStyle w:val="20"/>
        <w:numPr>
          <w:ilvl w:val="1"/>
          <w:numId w:val="1"/>
        </w:numPr>
        <w:shd w:val="clear" w:color="auto" w:fill="auto"/>
        <w:tabs>
          <w:tab w:val="left" w:pos="1042"/>
        </w:tabs>
        <w:ind w:firstLine="480"/>
        <w:jc w:val="both"/>
      </w:pPr>
      <w:r>
        <w:t>Правила внутреннего трудового распорядка утверждаются директором по согласованию с соответствующими выборными профсоюзными органами, являются приложением к коллективному договору (глава 29 статьи 190 Трудового кодекса Российской Федерации).</w:t>
      </w:r>
    </w:p>
    <w:p w:rsidR="00F8223B" w:rsidRDefault="001F0D0F">
      <w:pPr>
        <w:pStyle w:val="20"/>
        <w:numPr>
          <w:ilvl w:val="1"/>
          <w:numId w:val="1"/>
        </w:numPr>
        <w:shd w:val="clear" w:color="auto" w:fill="auto"/>
        <w:tabs>
          <w:tab w:val="left" w:pos="1042"/>
        </w:tabs>
        <w:ind w:firstLine="480"/>
        <w:jc w:val="both"/>
      </w:pPr>
      <w:r>
        <w:t>Правила внутреннего трудового распорядка сообщаются каждому работнику под подпись. Обо всех изменениях в Правилах внутреннего трудового распорядка сообщается работникам.</w:t>
      </w:r>
    </w:p>
    <w:p w:rsidR="00F8223B" w:rsidRDefault="001F0D0F">
      <w:pPr>
        <w:pStyle w:val="20"/>
        <w:numPr>
          <w:ilvl w:val="0"/>
          <w:numId w:val="17"/>
        </w:numPr>
        <w:shd w:val="clear" w:color="auto" w:fill="auto"/>
        <w:tabs>
          <w:tab w:val="left" w:pos="1042"/>
        </w:tabs>
        <w:spacing w:after="769"/>
        <w:ind w:firstLine="480"/>
        <w:jc w:val="both"/>
      </w:pPr>
      <w:r>
        <w:t>Те</w:t>
      </w:r>
      <w:proofErr w:type="gramStart"/>
      <w:r>
        <w:t>кст Пр</w:t>
      </w:r>
      <w:proofErr w:type="gramEnd"/>
      <w:r>
        <w:t>авил внутреннего трудового распорядка вывешивается на видном месте в образовательном учреждении.</w:t>
      </w:r>
    </w:p>
    <w:p w:rsidR="00F8223B" w:rsidRDefault="001F0D0F">
      <w:pPr>
        <w:pStyle w:val="20"/>
        <w:shd w:val="clear" w:color="auto" w:fill="auto"/>
        <w:spacing w:line="288" w:lineRule="exact"/>
        <w:ind w:right="5360"/>
      </w:pPr>
      <w:r>
        <w:t>Мнение первичной профсоюзной организацией учтено</w:t>
      </w:r>
    </w:p>
    <w:p w:rsidR="00F8223B" w:rsidRDefault="001F0D0F">
      <w:pPr>
        <w:pStyle w:val="20"/>
        <w:shd w:val="clear" w:color="auto" w:fill="auto"/>
        <w:tabs>
          <w:tab w:val="left" w:leader="underscore" w:pos="2026"/>
          <w:tab w:val="left" w:leader="underscore" w:pos="4210"/>
        </w:tabs>
        <w:spacing w:after="792" w:line="288" w:lineRule="exact"/>
        <w:jc w:val="both"/>
      </w:pPr>
      <w:r>
        <w:t>(протокол от «</w:t>
      </w:r>
      <w:r w:rsidR="001709A3">
        <w:t>27</w:t>
      </w:r>
      <w:r>
        <w:t xml:space="preserve">» </w:t>
      </w:r>
      <w:r w:rsidR="001709A3">
        <w:t>октябр</w:t>
      </w:r>
      <w:r w:rsidR="006C5CFE">
        <w:t>я</w:t>
      </w:r>
      <w:r>
        <w:t xml:space="preserve"> 20</w:t>
      </w:r>
      <w:r w:rsidR="006C5CFE">
        <w:t>22</w:t>
      </w:r>
      <w:r>
        <w:t xml:space="preserve"> года №</w:t>
      </w:r>
      <w:r w:rsidR="001709A3">
        <w:t>6</w:t>
      </w:r>
      <w:r>
        <w:t>)</w:t>
      </w:r>
    </w:p>
    <w:p w:rsidR="00F8223B" w:rsidRDefault="001F0D0F">
      <w:pPr>
        <w:pStyle w:val="20"/>
        <w:shd w:val="clear" w:color="auto" w:fill="auto"/>
        <w:jc w:val="both"/>
      </w:pPr>
      <w:r>
        <w:t>Согласовано:</w:t>
      </w:r>
    </w:p>
    <w:p w:rsidR="00F8223B" w:rsidRDefault="001F0D0F">
      <w:pPr>
        <w:pStyle w:val="20"/>
        <w:shd w:val="clear" w:color="auto" w:fill="auto"/>
        <w:ind w:right="5360"/>
      </w:pPr>
      <w:r>
        <w:t>Председатель первичной профсоюзной организации муниципального бюджетного общеобразовательного учреждения «Основная общеобразовательная школа №2»</w:t>
      </w:r>
    </w:p>
    <w:p w:rsidR="00F8223B" w:rsidRDefault="001F0D0F">
      <w:pPr>
        <w:pStyle w:val="20"/>
        <w:shd w:val="clear" w:color="auto" w:fill="auto"/>
        <w:tabs>
          <w:tab w:val="left" w:leader="underscore" w:pos="595"/>
          <w:tab w:val="left" w:pos="7166"/>
        </w:tabs>
        <w:jc w:val="both"/>
      </w:pPr>
      <w:r>
        <w:t>«</w:t>
      </w:r>
      <w:r w:rsidR="001709A3">
        <w:t>31» октябр</w:t>
      </w:r>
      <w:r>
        <w:t>я 20</w:t>
      </w:r>
      <w:r w:rsidR="006C5CFE">
        <w:t>22</w:t>
      </w:r>
      <w:r>
        <w:t xml:space="preserve"> года</w:t>
      </w:r>
      <w:r>
        <w:tab/>
        <w:t xml:space="preserve">Е.Г. </w:t>
      </w:r>
      <w:proofErr w:type="spellStart"/>
      <w:r>
        <w:t>Царевская</w:t>
      </w:r>
      <w:proofErr w:type="spellEnd"/>
    </w:p>
    <w:sectPr w:rsidR="00F8223B" w:rsidSect="00F8223B">
      <w:type w:val="continuous"/>
      <w:pgSz w:w="11900" w:h="16840"/>
      <w:pgMar w:top="1132" w:right="768" w:bottom="1168" w:left="16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CD" w:rsidRDefault="00C850CD" w:rsidP="00F8223B">
      <w:r>
        <w:separator/>
      </w:r>
    </w:p>
  </w:endnote>
  <w:endnote w:type="continuationSeparator" w:id="0">
    <w:p w:rsidR="00C850CD" w:rsidRDefault="00C850CD" w:rsidP="00F8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CD" w:rsidRDefault="00C850CD"/>
  </w:footnote>
  <w:footnote w:type="continuationSeparator" w:id="0">
    <w:p w:rsidR="00C850CD" w:rsidRDefault="00C850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661"/>
    <w:multiLevelType w:val="multilevel"/>
    <w:tmpl w:val="2B84C47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520BF"/>
    <w:multiLevelType w:val="multilevel"/>
    <w:tmpl w:val="F26A588A"/>
    <w:lvl w:ilvl="0">
      <w:start w:val="2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36F35"/>
    <w:multiLevelType w:val="multilevel"/>
    <w:tmpl w:val="04AC89EE"/>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B1BD6"/>
    <w:multiLevelType w:val="multilevel"/>
    <w:tmpl w:val="180018D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B7B4F"/>
    <w:multiLevelType w:val="multilevel"/>
    <w:tmpl w:val="C31A68F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61F0D"/>
    <w:multiLevelType w:val="multilevel"/>
    <w:tmpl w:val="C660CFA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A22CA"/>
    <w:multiLevelType w:val="multilevel"/>
    <w:tmpl w:val="B72C8ED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37C45"/>
    <w:multiLevelType w:val="multilevel"/>
    <w:tmpl w:val="580A061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D59E0"/>
    <w:multiLevelType w:val="multilevel"/>
    <w:tmpl w:val="38D8274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377EE5"/>
    <w:multiLevelType w:val="multilevel"/>
    <w:tmpl w:val="BF9444AE"/>
    <w:lvl w:ilvl="0">
      <w:start w:val="1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874E41"/>
    <w:multiLevelType w:val="multilevel"/>
    <w:tmpl w:val="C0AAF2C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9737BF"/>
    <w:multiLevelType w:val="multilevel"/>
    <w:tmpl w:val="A02A12E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2D5004"/>
    <w:multiLevelType w:val="multilevel"/>
    <w:tmpl w:val="C08679B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6B6397"/>
    <w:multiLevelType w:val="multilevel"/>
    <w:tmpl w:val="A56486F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2E4584"/>
    <w:multiLevelType w:val="multilevel"/>
    <w:tmpl w:val="297CF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395EC9"/>
    <w:multiLevelType w:val="multilevel"/>
    <w:tmpl w:val="E0526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A34870"/>
    <w:multiLevelType w:val="multilevel"/>
    <w:tmpl w:val="64C8CE9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6"/>
  </w:num>
  <w:num w:numId="4">
    <w:abstractNumId w:val="8"/>
  </w:num>
  <w:num w:numId="5">
    <w:abstractNumId w:val="4"/>
  </w:num>
  <w:num w:numId="6">
    <w:abstractNumId w:val="5"/>
  </w:num>
  <w:num w:numId="7">
    <w:abstractNumId w:val="14"/>
  </w:num>
  <w:num w:numId="8">
    <w:abstractNumId w:val="11"/>
  </w:num>
  <w:num w:numId="9">
    <w:abstractNumId w:val="16"/>
  </w:num>
  <w:num w:numId="10">
    <w:abstractNumId w:val="2"/>
  </w:num>
  <w:num w:numId="11">
    <w:abstractNumId w:val="10"/>
  </w:num>
  <w:num w:numId="12">
    <w:abstractNumId w:val="3"/>
  </w:num>
  <w:num w:numId="13">
    <w:abstractNumId w:val="13"/>
  </w:num>
  <w:num w:numId="14">
    <w:abstractNumId w:val="9"/>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8223B"/>
    <w:rsid w:val="00054C6C"/>
    <w:rsid w:val="00061C92"/>
    <w:rsid w:val="00075EBF"/>
    <w:rsid w:val="000A2CFC"/>
    <w:rsid w:val="00137F2F"/>
    <w:rsid w:val="0016442A"/>
    <w:rsid w:val="001709A3"/>
    <w:rsid w:val="001C7E68"/>
    <w:rsid w:val="001F0D0F"/>
    <w:rsid w:val="002115EA"/>
    <w:rsid w:val="002371F5"/>
    <w:rsid w:val="003444B7"/>
    <w:rsid w:val="00392791"/>
    <w:rsid w:val="003B798F"/>
    <w:rsid w:val="003D4B30"/>
    <w:rsid w:val="004C56D8"/>
    <w:rsid w:val="005463AE"/>
    <w:rsid w:val="005B2AF9"/>
    <w:rsid w:val="005E5592"/>
    <w:rsid w:val="006909F8"/>
    <w:rsid w:val="00696D62"/>
    <w:rsid w:val="006C5CFE"/>
    <w:rsid w:val="007C053B"/>
    <w:rsid w:val="00864590"/>
    <w:rsid w:val="0088335A"/>
    <w:rsid w:val="008B3C52"/>
    <w:rsid w:val="008C7EE4"/>
    <w:rsid w:val="008E7770"/>
    <w:rsid w:val="0098684F"/>
    <w:rsid w:val="009E30AD"/>
    <w:rsid w:val="009F054F"/>
    <w:rsid w:val="00A73A85"/>
    <w:rsid w:val="00AA21C6"/>
    <w:rsid w:val="00BF206A"/>
    <w:rsid w:val="00C0676B"/>
    <w:rsid w:val="00C11D7D"/>
    <w:rsid w:val="00C850CD"/>
    <w:rsid w:val="00CF6A50"/>
    <w:rsid w:val="00D04CA9"/>
    <w:rsid w:val="00D05FB7"/>
    <w:rsid w:val="00E02921"/>
    <w:rsid w:val="00E12E6D"/>
    <w:rsid w:val="00E245B9"/>
    <w:rsid w:val="00F268B3"/>
    <w:rsid w:val="00F8223B"/>
    <w:rsid w:val="00FD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223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223B"/>
    <w:rPr>
      <w:color w:val="0066CC"/>
      <w:u w:val="single"/>
    </w:rPr>
  </w:style>
  <w:style w:type="character" w:customStyle="1" w:styleId="2">
    <w:name w:val="Основной текст (2)_"/>
    <w:basedOn w:val="a0"/>
    <w:link w:val="20"/>
    <w:rsid w:val="00F8223B"/>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F8223B"/>
    <w:rPr>
      <w:rFonts w:ascii="Times New Roman" w:eastAsia="Times New Roman" w:hAnsi="Times New Roman" w:cs="Times New Roman"/>
      <w:b/>
      <w:bCs/>
      <w:i w:val="0"/>
      <w:iCs w:val="0"/>
      <w:smallCaps w:val="0"/>
      <w:strike w:val="0"/>
      <w:u w:val="none"/>
    </w:rPr>
  </w:style>
  <w:style w:type="character" w:customStyle="1" w:styleId="31">
    <w:name w:val="Основной текст (3) + Не полужирный"/>
    <w:basedOn w:val="3"/>
    <w:rsid w:val="00F822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F8223B"/>
    <w:pPr>
      <w:shd w:val="clear" w:color="auto" w:fill="FFFFFF"/>
      <w:spacing w:line="274" w:lineRule="exact"/>
    </w:pPr>
    <w:rPr>
      <w:rFonts w:ascii="Times New Roman" w:eastAsia="Times New Roman" w:hAnsi="Times New Roman" w:cs="Times New Roman"/>
    </w:rPr>
  </w:style>
  <w:style w:type="paragraph" w:customStyle="1" w:styleId="30">
    <w:name w:val="Основной текст (3)"/>
    <w:basedOn w:val="a"/>
    <w:link w:val="3"/>
    <w:rsid w:val="00F8223B"/>
    <w:pPr>
      <w:shd w:val="clear" w:color="auto" w:fill="FFFFFF"/>
      <w:spacing w:after="240" w:line="274" w:lineRule="exact"/>
      <w:jc w:val="center"/>
    </w:pPr>
    <w:rPr>
      <w:rFonts w:ascii="Times New Roman" w:eastAsia="Times New Roman" w:hAnsi="Times New Roman" w:cs="Times New Roman"/>
      <w:b/>
      <w:bCs/>
    </w:rPr>
  </w:style>
  <w:style w:type="paragraph" w:styleId="a4">
    <w:name w:val="List Paragraph"/>
    <w:basedOn w:val="a"/>
    <w:uiPriority w:val="34"/>
    <w:qFormat/>
    <w:rsid w:val="009E3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2860">
      <w:bodyDiv w:val="1"/>
      <w:marLeft w:val="0"/>
      <w:marRight w:val="0"/>
      <w:marTop w:val="0"/>
      <w:marBottom w:val="0"/>
      <w:divBdr>
        <w:top w:val="none" w:sz="0" w:space="0" w:color="auto"/>
        <w:left w:val="none" w:sz="0" w:space="0" w:color="auto"/>
        <w:bottom w:val="none" w:sz="0" w:space="0" w:color="auto"/>
        <w:right w:val="none" w:sz="0" w:space="0" w:color="auto"/>
      </w:divBdr>
      <w:divsChild>
        <w:div w:id="488135140">
          <w:marLeft w:val="0"/>
          <w:marRight w:val="0"/>
          <w:marTop w:val="0"/>
          <w:marBottom w:val="0"/>
          <w:divBdr>
            <w:top w:val="none" w:sz="0" w:space="0" w:color="auto"/>
            <w:left w:val="none" w:sz="0" w:space="0" w:color="auto"/>
            <w:bottom w:val="none" w:sz="0" w:space="0" w:color="auto"/>
            <w:right w:val="none" w:sz="0" w:space="0" w:color="auto"/>
          </w:divBdr>
          <w:divsChild>
            <w:div w:id="749280355">
              <w:marLeft w:val="0"/>
              <w:marRight w:val="0"/>
              <w:marTop w:val="0"/>
              <w:marBottom w:val="0"/>
              <w:divBdr>
                <w:top w:val="single" w:sz="6" w:space="0" w:color="9F9FDA"/>
                <w:left w:val="single" w:sz="6" w:space="0" w:color="9F9FDA"/>
                <w:bottom w:val="single" w:sz="6" w:space="0" w:color="9F9FDA"/>
                <w:right w:val="single" w:sz="6" w:space="0" w:color="9F9FDA"/>
              </w:divBdr>
              <w:divsChild>
                <w:div w:id="1396968560">
                  <w:marLeft w:val="0"/>
                  <w:marRight w:val="0"/>
                  <w:marTop w:val="0"/>
                  <w:marBottom w:val="0"/>
                  <w:divBdr>
                    <w:top w:val="none" w:sz="0" w:space="0" w:color="auto"/>
                    <w:left w:val="none" w:sz="0" w:space="0" w:color="auto"/>
                    <w:bottom w:val="none" w:sz="0" w:space="0" w:color="auto"/>
                    <w:right w:val="none" w:sz="0" w:space="0" w:color="auto"/>
                  </w:divBdr>
                  <w:divsChild>
                    <w:div w:id="3269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2143">
          <w:marLeft w:val="0"/>
          <w:marRight w:val="0"/>
          <w:marTop w:val="0"/>
          <w:marBottom w:val="0"/>
          <w:divBdr>
            <w:top w:val="none" w:sz="0" w:space="0" w:color="auto"/>
            <w:left w:val="none" w:sz="0" w:space="0" w:color="auto"/>
            <w:bottom w:val="none" w:sz="0" w:space="0" w:color="auto"/>
            <w:right w:val="none" w:sz="0" w:space="0" w:color="auto"/>
          </w:divBdr>
          <w:divsChild>
            <w:div w:id="171185437">
              <w:marLeft w:val="0"/>
              <w:marRight w:val="0"/>
              <w:marTop w:val="0"/>
              <w:marBottom w:val="0"/>
              <w:divBdr>
                <w:top w:val="single" w:sz="6" w:space="0" w:color="9F9FDA"/>
                <w:left w:val="single" w:sz="6" w:space="0" w:color="9F9FDA"/>
                <w:bottom w:val="single" w:sz="6" w:space="0" w:color="9F9FDA"/>
                <w:right w:val="single" w:sz="6" w:space="0" w:color="9F9FDA"/>
              </w:divBdr>
              <w:divsChild>
                <w:div w:id="1059013720">
                  <w:marLeft w:val="0"/>
                  <w:marRight w:val="0"/>
                  <w:marTop w:val="0"/>
                  <w:marBottom w:val="0"/>
                  <w:divBdr>
                    <w:top w:val="none" w:sz="0" w:space="0" w:color="auto"/>
                    <w:left w:val="none" w:sz="0" w:space="0" w:color="auto"/>
                    <w:bottom w:val="none" w:sz="0" w:space="0" w:color="auto"/>
                    <w:right w:val="none" w:sz="0" w:space="0" w:color="auto"/>
                  </w:divBdr>
                  <w:divsChild>
                    <w:div w:id="7133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779">
      <w:bodyDiv w:val="1"/>
      <w:marLeft w:val="0"/>
      <w:marRight w:val="0"/>
      <w:marTop w:val="0"/>
      <w:marBottom w:val="0"/>
      <w:divBdr>
        <w:top w:val="none" w:sz="0" w:space="0" w:color="auto"/>
        <w:left w:val="none" w:sz="0" w:space="0" w:color="auto"/>
        <w:bottom w:val="none" w:sz="0" w:space="0" w:color="auto"/>
        <w:right w:val="none" w:sz="0" w:space="0" w:color="auto"/>
      </w:divBdr>
      <w:divsChild>
        <w:div w:id="910577574">
          <w:marLeft w:val="0"/>
          <w:marRight w:val="0"/>
          <w:marTop w:val="0"/>
          <w:marBottom w:val="0"/>
          <w:divBdr>
            <w:top w:val="none" w:sz="0" w:space="0" w:color="auto"/>
            <w:left w:val="none" w:sz="0" w:space="0" w:color="auto"/>
            <w:bottom w:val="none" w:sz="0" w:space="0" w:color="auto"/>
            <w:right w:val="none" w:sz="0" w:space="0" w:color="auto"/>
          </w:divBdr>
          <w:divsChild>
            <w:div w:id="122698027">
              <w:marLeft w:val="0"/>
              <w:marRight w:val="0"/>
              <w:marTop w:val="0"/>
              <w:marBottom w:val="0"/>
              <w:divBdr>
                <w:top w:val="single" w:sz="6" w:space="0" w:color="9F9FDA"/>
                <w:left w:val="single" w:sz="6" w:space="0" w:color="9F9FDA"/>
                <w:bottom w:val="single" w:sz="6" w:space="0" w:color="9F9FDA"/>
                <w:right w:val="single" w:sz="6" w:space="0" w:color="9F9FDA"/>
              </w:divBdr>
              <w:divsChild>
                <w:div w:id="1444375236">
                  <w:marLeft w:val="0"/>
                  <w:marRight w:val="0"/>
                  <w:marTop w:val="0"/>
                  <w:marBottom w:val="0"/>
                  <w:divBdr>
                    <w:top w:val="none" w:sz="0" w:space="0" w:color="auto"/>
                    <w:left w:val="none" w:sz="0" w:space="0" w:color="auto"/>
                    <w:bottom w:val="none" w:sz="0" w:space="0" w:color="auto"/>
                    <w:right w:val="none" w:sz="0" w:space="0" w:color="auto"/>
                  </w:divBdr>
                  <w:divsChild>
                    <w:div w:id="8096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8368">
          <w:marLeft w:val="0"/>
          <w:marRight w:val="0"/>
          <w:marTop w:val="0"/>
          <w:marBottom w:val="0"/>
          <w:divBdr>
            <w:top w:val="none" w:sz="0" w:space="0" w:color="auto"/>
            <w:left w:val="none" w:sz="0" w:space="0" w:color="auto"/>
            <w:bottom w:val="none" w:sz="0" w:space="0" w:color="auto"/>
            <w:right w:val="none" w:sz="0" w:space="0" w:color="auto"/>
          </w:divBdr>
          <w:divsChild>
            <w:div w:id="901522625">
              <w:marLeft w:val="0"/>
              <w:marRight w:val="0"/>
              <w:marTop w:val="0"/>
              <w:marBottom w:val="0"/>
              <w:divBdr>
                <w:top w:val="single" w:sz="6" w:space="0" w:color="9F9FDA"/>
                <w:left w:val="single" w:sz="6" w:space="0" w:color="9F9FDA"/>
                <w:bottom w:val="single" w:sz="6" w:space="0" w:color="9F9FDA"/>
                <w:right w:val="single" w:sz="6" w:space="0" w:color="9F9FDA"/>
              </w:divBdr>
              <w:divsChild>
                <w:div w:id="253906667">
                  <w:marLeft w:val="0"/>
                  <w:marRight w:val="0"/>
                  <w:marTop w:val="0"/>
                  <w:marBottom w:val="0"/>
                  <w:divBdr>
                    <w:top w:val="none" w:sz="0" w:space="0" w:color="auto"/>
                    <w:left w:val="none" w:sz="0" w:space="0" w:color="auto"/>
                    <w:bottom w:val="none" w:sz="0" w:space="0" w:color="auto"/>
                    <w:right w:val="none" w:sz="0" w:space="0" w:color="auto"/>
                  </w:divBdr>
                  <w:divsChild>
                    <w:div w:id="8161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85546">
      <w:bodyDiv w:val="1"/>
      <w:marLeft w:val="0"/>
      <w:marRight w:val="0"/>
      <w:marTop w:val="0"/>
      <w:marBottom w:val="0"/>
      <w:divBdr>
        <w:top w:val="none" w:sz="0" w:space="0" w:color="auto"/>
        <w:left w:val="none" w:sz="0" w:space="0" w:color="auto"/>
        <w:bottom w:val="none" w:sz="0" w:space="0" w:color="auto"/>
        <w:right w:val="none" w:sz="0" w:space="0" w:color="auto"/>
      </w:divBdr>
      <w:divsChild>
        <w:div w:id="1682658506">
          <w:marLeft w:val="0"/>
          <w:marRight w:val="0"/>
          <w:marTop w:val="0"/>
          <w:marBottom w:val="0"/>
          <w:divBdr>
            <w:top w:val="none" w:sz="0" w:space="0" w:color="auto"/>
            <w:left w:val="none" w:sz="0" w:space="0" w:color="auto"/>
            <w:bottom w:val="none" w:sz="0" w:space="0" w:color="auto"/>
            <w:right w:val="none" w:sz="0" w:space="0" w:color="auto"/>
          </w:divBdr>
        </w:div>
        <w:div w:id="750855877">
          <w:marLeft w:val="0"/>
          <w:marRight w:val="0"/>
          <w:marTop w:val="0"/>
          <w:marBottom w:val="0"/>
          <w:divBdr>
            <w:top w:val="none" w:sz="0" w:space="0" w:color="auto"/>
            <w:left w:val="none" w:sz="0" w:space="0" w:color="auto"/>
            <w:bottom w:val="none" w:sz="0" w:space="0" w:color="auto"/>
            <w:right w:val="none" w:sz="0" w:space="0" w:color="auto"/>
          </w:divBdr>
          <w:divsChild>
            <w:div w:id="1017273068">
              <w:marLeft w:val="0"/>
              <w:marRight w:val="0"/>
              <w:marTop w:val="0"/>
              <w:marBottom w:val="0"/>
              <w:divBdr>
                <w:top w:val="single" w:sz="6" w:space="0" w:color="9F9FDA"/>
                <w:left w:val="single" w:sz="6" w:space="0" w:color="9F9FDA"/>
                <w:bottom w:val="single" w:sz="6" w:space="0" w:color="9F9FDA"/>
                <w:right w:val="single" w:sz="6" w:space="0" w:color="9F9FDA"/>
              </w:divBdr>
              <w:divsChild>
                <w:div w:id="691805354">
                  <w:marLeft w:val="0"/>
                  <w:marRight w:val="0"/>
                  <w:marTop w:val="0"/>
                  <w:marBottom w:val="0"/>
                  <w:divBdr>
                    <w:top w:val="none" w:sz="0" w:space="0" w:color="auto"/>
                    <w:left w:val="none" w:sz="0" w:space="0" w:color="auto"/>
                    <w:bottom w:val="none" w:sz="0" w:space="0" w:color="auto"/>
                    <w:right w:val="none" w:sz="0" w:space="0" w:color="auto"/>
                  </w:divBdr>
                  <w:divsChild>
                    <w:div w:id="16188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99577">
      <w:bodyDiv w:val="1"/>
      <w:marLeft w:val="0"/>
      <w:marRight w:val="0"/>
      <w:marTop w:val="0"/>
      <w:marBottom w:val="0"/>
      <w:divBdr>
        <w:top w:val="none" w:sz="0" w:space="0" w:color="auto"/>
        <w:left w:val="none" w:sz="0" w:space="0" w:color="auto"/>
        <w:bottom w:val="none" w:sz="0" w:space="0" w:color="auto"/>
        <w:right w:val="none" w:sz="0" w:space="0" w:color="auto"/>
      </w:divBdr>
      <w:divsChild>
        <w:div w:id="427048919">
          <w:marLeft w:val="0"/>
          <w:marRight w:val="0"/>
          <w:marTop w:val="0"/>
          <w:marBottom w:val="0"/>
          <w:divBdr>
            <w:top w:val="none" w:sz="0" w:space="0" w:color="auto"/>
            <w:left w:val="none" w:sz="0" w:space="0" w:color="auto"/>
            <w:bottom w:val="none" w:sz="0" w:space="0" w:color="auto"/>
            <w:right w:val="none" w:sz="0" w:space="0" w:color="auto"/>
          </w:divBdr>
        </w:div>
        <w:div w:id="1883244731">
          <w:marLeft w:val="0"/>
          <w:marRight w:val="0"/>
          <w:marTop w:val="0"/>
          <w:marBottom w:val="0"/>
          <w:divBdr>
            <w:top w:val="none" w:sz="0" w:space="0" w:color="auto"/>
            <w:left w:val="none" w:sz="0" w:space="0" w:color="auto"/>
            <w:bottom w:val="none" w:sz="0" w:space="0" w:color="auto"/>
            <w:right w:val="none" w:sz="0" w:space="0" w:color="auto"/>
          </w:divBdr>
          <w:divsChild>
            <w:div w:id="1336107938">
              <w:marLeft w:val="0"/>
              <w:marRight w:val="0"/>
              <w:marTop w:val="0"/>
              <w:marBottom w:val="0"/>
              <w:divBdr>
                <w:top w:val="single" w:sz="6" w:space="0" w:color="9F9FDA"/>
                <w:left w:val="single" w:sz="6" w:space="0" w:color="9F9FDA"/>
                <w:bottom w:val="single" w:sz="6" w:space="0" w:color="9F9FDA"/>
                <w:right w:val="single" w:sz="6" w:space="0" w:color="9F9FDA"/>
              </w:divBdr>
              <w:divsChild>
                <w:div w:id="1693651374">
                  <w:marLeft w:val="0"/>
                  <w:marRight w:val="0"/>
                  <w:marTop w:val="0"/>
                  <w:marBottom w:val="0"/>
                  <w:divBdr>
                    <w:top w:val="none" w:sz="0" w:space="0" w:color="auto"/>
                    <w:left w:val="none" w:sz="0" w:space="0" w:color="auto"/>
                    <w:bottom w:val="none" w:sz="0" w:space="0" w:color="auto"/>
                    <w:right w:val="none" w:sz="0" w:space="0" w:color="auto"/>
                  </w:divBdr>
                  <w:divsChild>
                    <w:div w:id="10799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683/d17ef00fba54ddcf943b95c3f70f3f088da3dc22/" TargetMode="External"/><Relationship Id="rId18" Type="http://schemas.openxmlformats.org/officeDocument/2006/relationships/hyperlink" Target="https://www.consultant.ru/document/cons_doc_LAW_422432/63d103882fc8db710a1e00e243adca21f39874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nsultant.ru/document/cons_doc_LAW_422432/63d103882fc8db710a1e00e243adca21f3987487/" TargetMode="External"/><Relationship Id="rId7" Type="http://schemas.openxmlformats.org/officeDocument/2006/relationships/footnotes" Target="footnotes.xml"/><Relationship Id="rId12" Type="http://schemas.openxmlformats.org/officeDocument/2006/relationships/hyperlink" Target="http://www.consultant.ru/document/cons_doc_LAW_34683/d17ef00fba54ddcf943b95c3f70f3f088da3dc22/" TargetMode="External"/><Relationship Id="rId17" Type="http://schemas.openxmlformats.org/officeDocument/2006/relationships/hyperlink" Target="https://www.consultant.ru/document/cons_doc_LAW_422432/63d103882fc8db710a1e00e243adca21f398748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683/1d91a5e82050178caef5d0eea647ee6caf4effd1/" TargetMode="External"/><Relationship Id="rId20" Type="http://schemas.openxmlformats.org/officeDocument/2006/relationships/hyperlink" Target="https://www.consultant.ru/document/cons_doc_LAW_428405/6a7ba42d8fda3a1ba186a9eb5c806921998ae7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28383/cf910e14d4aaa0a72a80966dfc1ca31d7a7ce4d9/" TargetMode="External"/><Relationship Id="rId24" Type="http://schemas.openxmlformats.org/officeDocument/2006/relationships/hyperlink" Target="http://www.consultant.ru/document/cons_doc_LAW_428388/" TargetMode="External"/><Relationship Id="rId5" Type="http://schemas.openxmlformats.org/officeDocument/2006/relationships/settings" Target="settings.xml"/><Relationship Id="rId15" Type="http://schemas.openxmlformats.org/officeDocument/2006/relationships/hyperlink" Target="http://www.consultant.ru/document/cons_doc_LAW_333621/d7e9aec7823bca8ad26627694937a9a78bc4071c/" TargetMode="External"/><Relationship Id="rId23" Type="http://schemas.openxmlformats.org/officeDocument/2006/relationships/hyperlink" Target="http://www.consultant.ru/document/cons_doc_LAW_34683/cc8071b6b37792778d4ce9fba7e76c373edc0618/" TargetMode="External"/><Relationship Id="rId10" Type="http://schemas.openxmlformats.org/officeDocument/2006/relationships/hyperlink" Target="http://www.consultant.ru/document/cons_doc_LAW_428405/c096b8df75b696cb284802c025f4e53ad9fab4c4/" TargetMode="External"/><Relationship Id="rId19" Type="http://schemas.openxmlformats.org/officeDocument/2006/relationships/hyperlink" Target="https://www.consultant.ru/document/cons_doc_LAW_422432/63d103882fc8db710a1e00e243adca21f3987487/" TargetMode="External"/><Relationship Id="rId4" Type="http://schemas.microsoft.com/office/2007/relationships/stylesWithEffects" Target="stylesWithEffects.xml"/><Relationship Id="rId9" Type="http://schemas.openxmlformats.org/officeDocument/2006/relationships/hyperlink" Target="http://www.consultant.ru/document/cons_doc_LAW_416259/03764148a1ec0889d20135a4580f8aa76bbf364b/" TargetMode="External"/><Relationship Id="rId14" Type="http://schemas.openxmlformats.org/officeDocument/2006/relationships/hyperlink" Target="http://www.consultant.ru/document/cons_doc_LAW_34683/b618fae23b33471d3e7e3e373dd93fcced4356b8/" TargetMode="External"/><Relationship Id="rId22" Type="http://schemas.openxmlformats.org/officeDocument/2006/relationships/hyperlink" Target="http://www.consultant.ru/document/cons_doc_LAW_34683/cc8071b6b37792778d4ce9fba7e76c373edc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D039-B831-4AAF-B67B-B3EAD3F1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9016</Words>
  <Characters>51393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Skool1</cp:lastModifiedBy>
  <cp:revision>16</cp:revision>
  <cp:lastPrinted>2001-12-31T20:13:00Z</cp:lastPrinted>
  <dcterms:created xsi:type="dcterms:W3CDTF">2022-07-18T05:59:00Z</dcterms:created>
  <dcterms:modified xsi:type="dcterms:W3CDTF">2022-11-02T08:00:00Z</dcterms:modified>
</cp:coreProperties>
</file>