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68B7" w:rsidRPr="00B168B7" w:rsidRDefault="00B168B7" w:rsidP="00B168B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8B7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168B7" w:rsidRPr="00B168B7" w:rsidRDefault="00B168B7" w:rsidP="00B168B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8B7">
        <w:rPr>
          <w:rFonts w:ascii="Times New Roman" w:hAnsi="Times New Roman" w:cs="Times New Roman"/>
          <w:sz w:val="24"/>
          <w:szCs w:val="24"/>
          <w:lang w:val="ru-RU"/>
        </w:rPr>
        <w:t>«Основная общеобразовательная школа №2»</w:t>
      </w:r>
    </w:p>
    <w:p w:rsidR="00B168B7" w:rsidRPr="00B168B7" w:rsidRDefault="00B168B7" w:rsidP="00B168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56" w:type="dxa"/>
        <w:tblInd w:w="284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B168B7" w:rsidRPr="0056021F" w:rsidTr="005432DF">
        <w:tc>
          <w:tcPr>
            <w:tcW w:w="5245" w:type="dxa"/>
          </w:tcPr>
          <w:p w:rsidR="00B168B7" w:rsidRPr="0056021F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</w:tc>
        <w:tc>
          <w:tcPr>
            <w:tcW w:w="4111" w:type="dxa"/>
          </w:tcPr>
          <w:p w:rsidR="00B168B7" w:rsidRPr="0056021F" w:rsidRDefault="00B168B7" w:rsidP="005432DF">
            <w:p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B168B7" w:rsidRPr="0056021F" w:rsidTr="005432DF">
        <w:tc>
          <w:tcPr>
            <w:tcW w:w="5245" w:type="dxa"/>
          </w:tcPr>
          <w:p w:rsidR="00B168B7" w:rsidRPr="00B168B7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B168B7" w:rsidRPr="00B168B7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«ООШ №2»</w:t>
            </w:r>
          </w:p>
          <w:p w:rsidR="00B168B7" w:rsidRPr="0056021F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56021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A1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B168B7" w:rsidRPr="00B168B7" w:rsidRDefault="00B168B7" w:rsidP="000916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602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A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A1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1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1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  <w:r w:rsidR="004A1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B168B7" w:rsidRPr="00B168B7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B168B7" w:rsidRPr="00B168B7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«ООШ №2» </w:t>
            </w:r>
          </w:p>
          <w:p w:rsidR="00B168B7" w:rsidRPr="00B168B7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4A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1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A1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1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4A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16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B168B7" w:rsidRPr="004A1B63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2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6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 w:rsidR="004A1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17-од</w:t>
            </w:r>
          </w:p>
          <w:p w:rsidR="00B168B7" w:rsidRPr="0056021F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7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7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7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7" w:rsidRPr="0056021F" w:rsidRDefault="00B168B7" w:rsidP="00543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68B7" w:rsidRDefault="00E323D2" w:rsidP="00B168B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B168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Рабочая программа воспитания </w:t>
      </w:r>
      <w:proofErr w:type="gramStart"/>
      <w:r w:rsidRPr="00B168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обучающихся</w:t>
      </w:r>
      <w:proofErr w:type="gramEnd"/>
      <w:r w:rsidRPr="00B168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B168B7" w:rsidRDefault="00E323D2" w:rsidP="00B168B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B168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на уровне начального общего образования </w:t>
      </w:r>
    </w:p>
    <w:p w:rsidR="000916BE" w:rsidRPr="00B168B7" w:rsidRDefault="000916BE" w:rsidP="00B168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(с изменениями)</w:t>
      </w: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Default="00B168B7" w:rsidP="00B16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168B7" w:rsidRDefault="00B168B7" w:rsidP="00B16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168B7" w:rsidRPr="00B168B7" w:rsidRDefault="00B168B7" w:rsidP="00B16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8B7">
        <w:rPr>
          <w:rFonts w:ascii="Times New Roman" w:hAnsi="Times New Roman" w:cs="Times New Roman"/>
          <w:sz w:val="24"/>
          <w:szCs w:val="24"/>
          <w:lang w:val="ru-RU"/>
        </w:rPr>
        <w:t>Старый Оскол, 202</w:t>
      </w:r>
      <w:r w:rsidR="004A6E5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8B7" w:rsidRPr="00E323D2" w:rsidRDefault="00B168B7" w:rsidP="00B168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168B7" w:rsidRDefault="00B168B7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36EF" w:rsidRPr="00E323D2" w:rsidRDefault="00E323D2" w:rsidP="00B168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036EF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36EF" w:rsidRPr="00E323D2" w:rsidRDefault="00E323D2" w:rsidP="00E323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 организации системной воспитательной деятельности в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36EF" w:rsidRPr="00E323D2" w:rsidRDefault="00E323D2" w:rsidP="00E323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3036EF" w:rsidRPr="00E323D2" w:rsidRDefault="00E323D2" w:rsidP="00E323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036EF" w:rsidRPr="00E323D2" w:rsidRDefault="00E323D2" w:rsidP="00E323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036EF" w:rsidRPr="00E323D2" w:rsidRDefault="00E323D2" w:rsidP="00E323D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36EF" w:rsidRPr="00E323D2" w:rsidRDefault="00E323D2" w:rsidP="00B168B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3036EF" w:rsidRPr="00E323D2" w:rsidRDefault="00E323D2" w:rsidP="00B168B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внесены изменения в содержательный и организационный разделы программы воспитания.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36EF" w:rsidRPr="00E323D2" w:rsidRDefault="00E323D2" w:rsidP="00E323D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036EF" w:rsidRPr="00E323D2" w:rsidRDefault="00E323D2" w:rsidP="00E323D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36EF" w:rsidRPr="00E323D2" w:rsidRDefault="00E323D2" w:rsidP="00E323D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3036EF" w:rsidRPr="00E323D2" w:rsidRDefault="00E323D2" w:rsidP="00E323D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3036EF" w:rsidRPr="00E323D2" w:rsidRDefault="00E323D2" w:rsidP="00E323D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036EF" w:rsidRPr="00E323D2" w:rsidRDefault="00E323D2" w:rsidP="00E323D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1.5. Личностные результаты освоения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включают:</w:t>
      </w:r>
    </w:p>
    <w:p w:rsidR="003036EF" w:rsidRDefault="00E323D2" w:rsidP="00E323D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36EF" w:rsidRPr="00E323D2" w:rsidRDefault="00E323D2" w:rsidP="00E323D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3036EF" w:rsidRPr="00E323D2" w:rsidRDefault="00E323D2" w:rsidP="00E323D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самоопределению;</w:t>
      </w:r>
    </w:p>
    <w:p w:rsidR="003036EF" w:rsidRPr="00E323D2" w:rsidRDefault="00E323D2" w:rsidP="00E323D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3036EF" w:rsidRPr="00E323D2" w:rsidRDefault="00E323D2" w:rsidP="00E323D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3036EF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Гражданско-патриотическое воспитание:</w:t>
      </w:r>
    </w:p>
    <w:p w:rsidR="003036EF" w:rsidRPr="00E323D2" w:rsidRDefault="00E323D2" w:rsidP="00E323D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3036EF" w:rsidRPr="00E323D2" w:rsidRDefault="00E323D2" w:rsidP="00E323D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3036EF" w:rsidRPr="00E323D2" w:rsidRDefault="00E323D2" w:rsidP="00E323D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3036EF" w:rsidRPr="00E323D2" w:rsidRDefault="00E323D2" w:rsidP="00E323D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036EF" w:rsidRPr="00E323D2" w:rsidRDefault="00E323D2" w:rsidP="00E323D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3036EF" w:rsidRPr="00E323D2" w:rsidRDefault="00E323D2" w:rsidP="00E323D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036EF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Духовно-нравственное воспитание:</w:t>
      </w:r>
    </w:p>
    <w:p w:rsidR="003036EF" w:rsidRPr="00E323D2" w:rsidRDefault="00E323D2" w:rsidP="00E323D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036EF" w:rsidRPr="00E323D2" w:rsidRDefault="00E323D2" w:rsidP="00E323D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3036EF" w:rsidRPr="00E323D2" w:rsidRDefault="00E323D2" w:rsidP="00E323D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036EF" w:rsidRPr="00E323D2" w:rsidRDefault="00E323D2" w:rsidP="00E323D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3036EF" w:rsidRPr="00E323D2" w:rsidRDefault="00E323D2" w:rsidP="00E323D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3036EF" w:rsidRPr="00E323D2" w:rsidRDefault="00E323D2" w:rsidP="00E323D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036EF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Эстетическое воспитание:</w:t>
      </w:r>
    </w:p>
    <w:p w:rsidR="003036EF" w:rsidRPr="00E323D2" w:rsidRDefault="00E323D2" w:rsidP="00E323D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:rsidR="003036EF" w:rsidRPr="00E323D2" w:rsidRDefault="00E323D2" w:rsidP="00E323D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интерес и уважение к отечественной и мировой художественной культуре;</w:t>
      </w:r>
    </w:p>
    <w:p w:rsidR="003036EF" w:rsidRPr="00E323D2" w:rsidRDefault="00E323D2" w:rsidP="00E323D2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3036EF" w:rsidRPr="00E323D2" w:rsidRDefault="00E323D2" w:rsidP="00E323D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3036EF" w:rsidRPr="00E323D2" w:rsidRDefault="00E323D2" w:rsidP="00E323D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владеющий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3036EF" w:rsidRPr="00E323D2" w:rsidRDefault="00E323D2" w:rsidP="00E323D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на физическое развитие с учетом возможностей здоровья, занятия физкультурой и спортом;</w:t>
      </w:r>
    </w:p>
    <w:p w:rsidR="003036EF" w:rsidRPr="00E323D2" w:rsidRDefault="00E323D2" w:rsidP="00E323D2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036EF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Трудовое воспитание:</w:t>
      </w:r>
    </w:p>
    <w:p w:rsidR="003036EF" w:rsidRPr="00E323D2" w:rsidRDefault="00E323D2" w:rsidP="00E323D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труда в жизни человека, семьи, общества;</w:t>
      </w:r>
    </w:p>
    <w:p w:rsidR="003036EF" w:rsidRPr="00E323D2" w:rsidRDefault="00E323D2" w:rsidP="00E323D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3036EF" w:rsidRPr="00E323D2" w:rsidRDefault="00E323D2" w:rsidP="00E323D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3036EF" w:rsidRPr="00E323D2" w:rsidRDefault="00E323D2" w:rsidP="00E323D2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3036EF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Экологическое воспитание:</w:t>
      </w:r>
    </w:p>
    <w:p w:rsidR="003036EF" w:rsidRPr="00E323D2" w:rsidRDefault="00E323D2" w:rsidP="00E323D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3036EF" w:rsidRPr="00E323D2" w:rsidRDefault="00E323D2" w:rsidP="00E323D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036EF" w:rsidRPr="00E323D2" w:rsidRDefault="00E323D2" w:rsidP="00E323D2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в своей деятельности придерживаться экологических норм.</w:t>
      </w:r>
    </w:p>
    <w:p w:rsidR="003036EF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Ценность научного познания:</w:t>
      </w:r>
    </w:p>
    <w:p w:rsidR="003036EF" w:rsidRPr="00E323D2" w:rsidRDefault="00E323D2" w:rsidP="00E323D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036EF" w:rsidRPr="00E323D2" w:rsidRDefault="00E323D2" w:rsidP="00E323D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036EF" w:rsidRPr="00E323D2" w:rsidRDefault="00E323D2" w:rsidP="00E323D2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3036EF" w:rsidRPr="00E323D2" w:rsidRDefault="00E323D2" w:rsidP="00B168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 его репутацию в окружающем образовательном пространстве, социуме.</w:t>
      </w:r>
    </w:p>
    <w:p w:rsidR="003036EF" w:rsidRPr="00E323D2" w:rsidRDefault="00E323D2" w:rsidP="00B168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B168B7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2»</w:t>
      </w:r>
    </w:p>
    <w:p w:rsidR="00B168B7" w:rsidRDefault="00B168B7" w:rsidP="005432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8B7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«Основная общеобразовательная школа №2» расположено на микрорайоне Углы г. Старый Оскол </w:t>
      </w:r>
      <w:proofErr w:type="spellStart"/>
      <w:r w:rsidRPr="00B168B7">
        <w:rPr>
          <w:rFonts w:ascii="Times New Roman" w:hAnsi="Times New Roman" w:cs="Times New Roman"/>
          <w:sz w:val="24"/>
          <w:szCs w:val="24"/>
          <w:lang w:val="ru-RU"/>
        </w:rPr>
        <w:t>Старооскольского</w:t>
      </w:r>
      <w:proofErr w:type="spellEnd"/>
      <w:r w:rsidRPr="00B168B7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округа Белгородской области. Транспортные подъезды, дороги к школе удобны и доступны для безопасного перемещения учащихся. Необходимые меры доступности и безопасности обеспечены в соответствии с нормативными требованиями. Школа находится в благоприятном социокультурном окружении. </w:t>
      </w:r>
    </w:p>
    <w:p w:rsidR="005432DF" w:rsidRPr="005432DF" w:rsidRDefault="005432DF" w:rsidP="005432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32DF">
        <w:rPr>
          <w:rFonts w:ascii="Times New Roman" w:hAnsi="Times New Roman" w:cs="Times New Roman"/>
          <w:sz w:val="24"/>
          <w:szCs w:val="24"/>
          <w:lang w:val="ru-RU"/>
        </w:rPr>
        <w:lastRenderedPageBreak/>
        <w:t>В школе 38 учебных кабинетов, в том числе специализированные предметные кабинеты, кабинеты технологии, кабинеты информатики, кабинеты химии, биологии, кабинеты социального педагога, педагога-психолога и учителя логопеда, библиотека, читальный зал, спортивный зал, актовый зал, школьный музей «Боевой славы», этнографический музей «Русский быт», музей «История школы», столовая, медицинский кабинет, оборудована спортивная площадка у школы.</w:t>
      </w:r>
      <w:proofErr w:type="gramEnd"/>
    </w:p>
    <w:p w:rsidR="003036EF" w:rsidRPr="00E323D2" w:rsidRDefault="00E323D2" w:rsidP="00B168B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 1–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школы обучается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="00574DC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Контингент обучающихся и их родителей формировался из жильцов, заселяющих </w:t>
      </w:r>
      <w:r w:rsidR="00B168B7">
        <w:rPr>
          <w:rFonts w:hAnsi="Times New Roman" w:cs="Times New Roman"/>
          <w:color w:val="000000"/>
          <w:sz w:val="24"/>
          <w:szCs w:val="24"/>
          <w:lang w:val="ru-RU"/>
        </w:rPr>
        <w:t>микрорайон Хмелева, Углы, частный сектор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. Небольшая часть семей переселились из других микрорайонов города. В основном это благополучные полные семьи. Состав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неоднороден и различается: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ОВЗ, которые обучаются инклюзивно в общеобразовательных классах;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социальному статусу. Присутствуют </w:t>
      </w:r>
      <w:r w:rsidR="00574DC8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с неблагополучием, </w:t>
      </w:r>
      <w:r w:rsidR="00574DC8">
        <w:rPr>
          <w:rFonts w:hAnsi="Times New Roman" w:cs="Times New Roman"/>
          <w:color w:val="000000"/>
          <w:sz w:val="24"/>
          <w:szCs w:val="24"/>
          <w:lang w:val="ru-RU"/>
        </w:rPr>
        <w:t xml:space="preserve">дети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поведением, дет</w:t>
      </w:r>
      <w:r w:rsidR="00574DC8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, состоящи</w:t>
      </w:r>
      <w:r w:rsidR="00574DC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различных видах учета</w:t>
      </w:r>
      <w:r w:rsidR="00574DC8">
        <w:rPr>
          <w:rFonts w:hAnsi="Times New Roman" w:cs="Times New Roman"/>
          <w:color w:val="000000"/>
          <w:sz w:val="24"/>
          <w:szCs w:val="24"/>
          <w:lang w:val="ru-RU"/>
        </w:rPr>
        <w:t xml:space="preserve"> нет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36EF" w:rsidRPr="00E323D2" w:rsidRDefault="00E323D2" w:rsidP="00B168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</w:t>
      </w:r>
      <w:r w:rsidR="00574DC8" w:rsidRPr="00E323D2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прежде </w:t>
      </w:r>
      <w:r w:rsidR="00574DC8" w:rsidRPr="00E323D2">
        <w:rPr>
          <w:rFonts w:hAnsi="Times New Roman" w:cs="Times New Roman"/>
          <w:color w:val="000000"/>
          <w:sz w:val="24"/>
          <w:szCs w:val="24"/>
          <w:lang w:val="ru-RU"/>
        </w:rPr>
        <w:t>всего,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3036EF" w:rsidRPr="00E323D2" w:rsidRDefault="00E323D2" w:rsidP="005432D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В микрорайоне имеются </w:t>
      </w:r>
      <w:r w:rsidR="005432D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432DF" w:rsidRPr="00B168B7">
        <w:rPr>
          <w:rFonts w:ascii="Times New Roman" w:hAnsi="Times New Roman" w:cs="Times New Roman"/>
          <w:sz w:val="24"/>
          <w:szCs w:val="24"/>
          <w:lang w:val="ru-RU"/>
        </w:rPr>
        <w:t xml:space="preserve">шаговой доступности </w:t>
      </w:r>
      <w:r w:rsidR="005432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32DF" w:rsidRPr="00B168B7">
        <w:rPr>
          <w:rFonts w:ascii="Times New Roman" w:hAnsi="Times New Roman" w:cs="Times New Roman"/>
          <w:sz w:val="24"/>
          <w:szCs w:val="24"/>
          <w:lang w:val="ru-RU"/>
        </w:rPr>
        <w:t>МБУ «СШОР «Молодость», городская библиотека №3, сквер им. Хмелева.</w:t>
      </w:r>
      <w:r w:rsidR="005432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Муниципальная библиотека в истекшем учебном году регулярно проводила библиотечные уроки для учеников нашей школы. 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5432DF" w:rsidRPr="005432DF">
        <w:rPr>
          <w:rFonts w:hAnsi="Times New Roman" w:cs="Times New Roman"/>
          <w:b/>
          <w:color w:val="000000"/>
          <w:sz w:val="24"/>
          <w:szCs w:val="24"/>
          <w:lang w:val="ru-RU"/>
        </w:rPr>
        <w:t>МБОУ «ООШ №2»</w:t>
      </w:r>
      <w:r w:rsidR="00543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3036EF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</w:t>
      </w:r>
      <w:r w:rsidR="005432DF"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ются </w:t>
      </w: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5432DF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432D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5432DF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5432DF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36EF" w:rsidRPr="00E323D2" w:rsidRDefault="00E323D2" w:rsidP="00E323D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3036EF" w:rsidRPr="00E323D2" w:rsidRDefault="00E323D2" w:rsidP="00E323D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важной чертой каждого ключевого дела и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036EF" w:rsidRPr="00E323D2" w:rsidRDefault="00E323D2" w:rsidP="00E323D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3036EF" w:rsidRPr="00E323D2" w:rsidRDefault="00E323D2" w:rsidP="00E323D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3036EF" w:rsidRPr="00E323D2" w:rsidRDefault="00E323D2" w:rsidP="00E323D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036EF" w:rsidRPr="005432DF" w:rsidRDefault="00E323D2" w:rsidP="005432D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защитную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32DF" w:rsidRDefault="005432DF" w:rsidP="005432D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32DF">
        <w:rPr>
          <w:rFonts w:ascii="Times New Roman" w:hAnsi="Times New Roman" w:cs="Times New Roman"/>
          <w:sz w:val="24"/>
          <w:szCs w:val="24"/>
          <w:lang w:val="ru-RU"/>
        </w:rPr>
        <w:t xml:space="preserve">В воспитательной работе школы особое внимание уделяется формированию духовно-нравственной культуры учащихся, их успешной социализации, воспитания у них чувства патриотизма и гражданской ответственности. В связи с этим в МБОУ «Основная общеобразовательная школа №2» был открыт центр духовного краеведения «Свет добра», который является структурным подразделением школы. Также в школе действуют 3 </w:t>
      </w:r>
      <w:proofErr w:type="gramStart"/>
      <w:r w:rsidRPr="005432DF"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proofErr w:type="gramEnd"/>
      <w:r w:rsidRPr="005432DF">
        <w:rPr>
          <w:rFonts w:ascii="Times New Roman" w:hAnsi="Times New Roman" w:cs="Times New Roman"/>
          <w:sz w:val="24"/>
          <w:szCs w:val="24"/>
          <w:lang w:val="ru-RU"/>
        </w:rPr>
        <w:t xml:space="preserve"> музея «Русский быт», «Боевой славы», «История развития школы». Учащиеся интересуются военной историей края, его историческим прошлым, принимают участие в краеведческих конкурсах, викторинах, олимпиадах и показывают хорошие результаты.</w:t>
      </w:r>
    </w:p>
    <w:p w:rsidR="003036EF" w:rsidRPr="00E323D2" w:rsidRDefault="00E323D2" w:rsidP="005432D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5432DF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432D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5432DF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5432DF">
        <w:rPr>
          <w:rFonts w:hAnsi="Times New Roman" w:cs="Times New Roman"/>
          <w:color w:val="000000"/>
          <w:sz w:val="24"/>
          <w:szCs w:val="24"/>
          <w:lang w:val="ru-RU"/>
        </w:rPr>
        <w:t xml:space="preserve">2»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:rsidR="003036EF" w:rsidRDefault="00E323D2" w:rsidP="005432D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«Движение первых».</w:t>
      </w:r>
    </w:p>
    <w:p w:rsidR="003036EF" w:rsidRPr="007B75CF" w:rsidRDefault="00E323D2" w:rsidP="00E323D2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75CF" w:rsidRDefault="007B75CF" w:rsidP="00E323D2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Билет в будущее.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543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РФ; посвящение в первоклассники.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5432DF" w:rsidRPr="005432DF">
        <w:rPr>
          <w:rFonts w:hAnsi="Times New Roman" w:cs="Times New Roman"/>
          <w:b/>
          <w:color w:val="000000"/>
          <w:sz w:val="24"/>
          <w:szCs w:val="24"/>
          <w:lang w:val="ru-RU"/>
        </w:rPr>
        <w:t>МБОУ «ООШ №2»</w:t>
      </w: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543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и флаг школы. Герб </w:t>
      </w:r>
      <w:r w:rsidR="005432DF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432D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5432DF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5432DF">
        <w:rPr>
          <w:rFonts w:hAnsi="Times New Roman" w:cs="Times New Roman"/>
          <w:color w:val="000000"/>
          <w:sz w:val="24"/>
          <w:szCs w:val="24"/>
          <w:lang w:val="ru-RU"/>
        </w:rPr>
        <w:t xml:space="preserve">2»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номер школы золотого цвета.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Флаг </w:t>
      </w:r>
      <w:r w:rsidR="005432DF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432D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5432DF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5432DF">
        <w:rPr>
          <w:rFonts w:hAnsi="Times New Roman" w:cs="Times New Roman"/>
          <w:color w:val="000000"/>
          <w:sz w:val="24"/>
          <w:szCs w:val="24"/>
          <w:lang w:val="ru-RU"/>
        </w:rPr>
        <w:t xml:space="preserve">2»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36EF" w:rsidRPr="00E323D2" w:rsidRDefault="00E323D2" w:rsidP="00E323D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3036EF" w:rsidRPr="00E323D2" w:rsidRDefault="00E323D2" w:rsidP="00E323D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3036EF" w:rsidRPr="00E323D2" w:rsidRDefault="00E323D2" w:rsidP="00E323D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3036EF" w:rsidRPr="00E323D2" w:rsidRDefault="00E323D2" w:rsidP="00E323D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3036EF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036EF" w:rsidRPr="00E323D2" w:rsidRDefault="00E323D2" w:rsidP="00E323D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3036EF" w:rsidRDefault="00E323D2" w:rsidP="00E323D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деятельности активных родителей.</w:t>
      </w:r>
    </w:p>
    <w:p w:rsidR="003036EF" w:rsidRPr="00E323D2" w:rsidRDefault="00E323D2" w:rsidP="00E323D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Нормы этикета </w:t>
      </w:r>
      <w:proofErr w:type="gramStart"/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</w:t>
      </w:r>
      <w:r w:rsidR="00543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ОШ № </w:t>
      </w:r>
      <w:r w:rsidR="00543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3036EF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>
        <w:rPr>
          <w:rFonts w:hAnsi="Times New Roman" w:cs="Times New Roman"/>
          <w:color w:val="000000"/>
          <w:sz w:val="24"/>
          <w:szCs w:val="24"/>
        </w:rPr>
        <w:t>Уличную обувь поставь аккуратно рядом с вешалкой.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3036EF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r>
        <w:rPr>
          <w:rFonts w:hAnsi="Times New Roman" w:cs="Times New Roman"/>
          <w:color w:val="000000"/>
          <w:sz w:val="24"/>
          <w:szCs w:val="24"/>
        </w:rPr>
        <w:t>Во время обучения будь внимательным, слушай, думай, старайся.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3036EF" w:rsidRPr="00E323D2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3036EF" w:rsidRDefault="00E323D2" w:rsidP="00E323D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r>
        <w:rPr>
          <w:rFonts w:hAnsi="Times New Roman" w:cs="Times New Roman"/>
          <w:color w:val="000000"/>
          <w:sz w:val="24"/>
          <w:szCs w:val="24"/>
        </w:rPr>
        <w:t>Уважай труд работников школы.</w:t>
      </w:r>
    </w:p>
    <w:p w:rsidR="003036EF" w:rsidRDefault="00E323D2" w:rsidP="003C3EA9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3C3EA9" w:rsidRPr="003C3EA9" w:rsidRDefault="003C3EA9" w:rsidP="003C3EA9">
      <w:pPr>
        <w:spacing w:before="0" w:beforeAutospacing="0" w:after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A9">
        <w:rPr>
          <w:rFonts w:ascii="Times New Roman" w:hAnsi="Times New Roman" w:cs="Times New Roman"/>
          <w:sz w:val="24"/>
          <w:szCs w:val="24"/>
          <w:lang w:val="ru-RU"/>
        </w:rPr>
        <w:t>Таким образом, воспитательная система МБОУ ООШ №2 направлена на развитие системы отношений личности к человеку, отечеству, знаниям, труду, культуре; формирование личности, готовой к активному преобразованию окружающей действительности и себя. Она охватывает весь педагогический процесс: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непосредственно расширяющих воспитательное пространство. Задача педагогического коллектива – направлять и организовывать этот процесс, добиваться становления школы как центра воспитательной работы в микрорайоне.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3036EF" w:rsidRPr="00E323D2" w:rsidRDefault="00E323D2" w:rsidP="003C3EA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3036EF" w:rsidRPr="00E323D2" w:rsidRDefault="00E323D2" w:rsidP="003C3EA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3C3EA9" w:rsidRPr="003C3EA9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«ООШ № 2»</w:t>
      </w:r>
      <w:r w:rsidR="003C3EA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представлена в рамках основных (инвариантных) модулей: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</w:t>
      </w:r>
      <w:r w:rsidR="000916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916BE" w:rsidRPr="000916B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0916BE" w:rsidRPr="000916BE">
        <w:rPr>
          <w:rFonts w:ascii="Times New Roman" w:hAnsi="Times New Roman" w:cs="Times New Roman"/>
          <w:sz w:val="24"/>
          <w:szCs w:val="24"/>
          <w:lang w:val="ru-RU" w:eastAsia="ar-SA"/>
        </w:rPr>
        <w:t>Профилактика негативных проявлений среди детей и подростков.</w:t>
      </w:r>
      <w:proofErr w:type="gramEnd"/>
      <w:r w:rsidR="000916BE" w:rsidRPr="000916BE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Правовое просвещение</w:t>
      </w:r>
      <w:r w:rsidR="000916BE" w:rsidRPr="000916B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. А также в рамках дополнительного (вариативного) модуля «Школьный музей»</w:t>
      </w:r>
      <w:r w:rsidR="000916BE">
        <w:rPr>
          <w:rFonts w:hAnsi="Times New Roman" w:cs="Times New Roman"/>
          <w:color w:val="000000"/>
          <w:sz w:val="24"/>
          <w:szCs w:val="24"/>
          <w:lang w:val="ru-RU"/>
        </w:rPr>
        <w:t>, «Центр духовного краеведения»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. Модули описаны последовательно по мере уменьшения их значимости в воспитательной системе </w:t>
      </w:r>
      <w:r w:rsidR="003C3EA9" w:rsidRPr="003C3EA9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«ООШ № 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3036EF" w:rsidRPr="00E323D2" w:rsidRDefault="00E323D2" w:rsidP="00E323D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036EF" w:rsidRPr="00E323D2" w:rsidRDefault="00E323D2" w:rsidP="00E323D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036EF" w:rsidRPr="00E323D2" w:rsidRDefault="00E323D2" w:rsidP="00E323D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036EF" w:rsidRPr="00E323D2" w:rsidRDefault="00E323D2" w:rsidP="00E323D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036EF" w:rsidRPr="00E323D2" w:rsidRDefault="00E323D2" w:rsidP="00E323D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036EF" w:rsidRPr="00E323D2" w:rsidRDefault="00E323D2" w:rsidP="00E323D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036EF" w:rsidRPr="00E323D2" w:rsidRDefault="00E323D2" w:rsidP="00E323D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036EF" w:rsidRPr="00E323D2" w:rsidRDefault="00E323D2" w:rsidP="00E323D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наставничества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036EF" w:rsidRPr="00E323D2" w:rsidRDefault="00E323D2" w:rsidP="00E323D2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3036EF" w:rsidRPr="00E323D2" w:rsidRDefault="00E323D2" w:rsidP="00E323D2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036EF" w:rsidRPr="00E323D2" w:rsidRDefault="00E323D2" w:rsidP="00E323D2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</w:t>
      </w:r>
      <w:r w:rsidR="003C3EA9">
        <w:rPr>
          <w:rFonts w:hAnsi="Times New Roman" w:cs="Times New Roman"/>
          <w:color w:val="000000"/>
          <w:sz w:val="24"/>
          <w:szCs w:val="24"/>
          <w:lang w:val="ru-RU"/>
        </w:rPr>
        <w:t>Приобщение детей к истокам русской народной культуры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036EF" w:rsidRPr="00E323D2" w:rsidRDefault="00E323D2" w:rsidP="00E323D2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познавательной, научной, исследовательской, просветительской направленности:  «ШНО </w:t>
      </w:r>
      <w:r w:rsidR="007C7F3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Сова»;</w:t>
      </w:r>
    </w:p>
    <w:p w:rsidR="003036EF" w:rsidRPr="00E323D2" w:rsidRDefault="00E323D2" w:rsidP="00E323D2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«Школьный театр»;</w:t>
      </w:r>
    </w:p>
    <w:p w:rsidR="003036EF" w:rsidRDefault="00E323D2" w:rsidP="003C3EA9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«Волейбол», «</w:t>
      </w:r>
      <w:r w:rsidR="003C3EA9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», «Футбол».</w:t>
      </w:r>
    </w:p>
    <w:p w:rsidR="003C3EA9" w:rsidRPr="00E323D2" w:rsidRDefault="003C3EA9" w:rsidP="003C3EA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EA9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воспитательного потенциала программ дополнительного образования происходит в рамках </w:t>
      </w:r>
      <w:r>
        <w:rPr>
          <w:rFonts w:ascii="Times New Roman" w:hAnsi="Times New Roman" w:cs="Times New Roman"/>
          <w:sz w:val="24"/>
          <w:szCs w:val="24"/>
          <w:lang w:val="ru-RU"/>
        </w:rPr>
        <w:t>художественной</w:t>
      </w:r>
      <w:r w:rsidRPr="003C3EA9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</w:t>
      </w:r>
      <w:r>
        <w:rPr>
          <w:rFonts w:ascii="Times New Roman" w:hAnsi="Times New Roman" w:cs="Times New Roman"/>
          <w:sz w:val="24"/>
          <w:szCs w:val="24"/>
          <w:lang w:val="ru-RU"/>
        </w:rPr>
        <w:t>и «школа КВН».</w:t>
      </w:r>
    </w:p>
    <w:p w:rsidR="003036EF" w:rsidRPr="00E323D2" w:rsidRDefault="00E323D2" w:rsidP="003C3E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в их подготовке, проведении и анализе;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выработку совместно с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индивидуальную работу с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036EF" w:rsidRPr="00E323D2" w:rsidRDefault="00E323D2" w:rsidP="00E323D2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3036EF" w:rsidRPr="00E323D2" w:rsidRDefault="00E323D2" w:rsidP="00E323D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3036EF" w:rsidRPr="00E323D2" w:rsidRDefault="00E323D2" w:rsidP="00E323D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3036EF" w:rsidRPr="00E323D2" w:rsidRDefault="00E323D2" w:rsidP="00E323D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036EF" w:rsidRPr="00E323D2" w:rsidRDefault="00E323D2" w:rsidP="00E323D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036EF" w:rsidRPr="00E323D2" w:rsidRDefault="00E323D2" w:rsidP="00E323D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036EF" w:rsidRPr="00E323D2" w:rsidRDefault="00E323D2" w:rsidP="00E323D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3036EF" w:rsidRPr="00E323D2" w:rsidRDefault="00E323D2" w:rsidP="00E323D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036EF" w:rsidRPr="00E323D2" w:rsidRDefault="00E323D2" w:rsidP="00E323D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3036EF" w:rsidRPr="00E323D2" w:rsidRDefault="00E323D2" w:rsidP="00E323D2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3036EF" w:rsidRPr="00E323D2" w:rsidRDefault="00E323D2" w:rsidP="00E323D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036EF" w:rsidRPr="00E323D2" w:rsidRDefault="00E323D2" w:rsidP="00E323D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036EF" w:rsidRPr="00E323D2" w:rsidRDefault="00E323D2" w:rsidP="00E323D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036EF" w:rsidRPr="00E323D2" w:rsidRDefault="00E323D2" w:rsidP="00E323D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3036EF" w:rsidRPr="00E323D2" w:rsidRDefault="00E323D2" w:rsidP="00E323D2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используемой как повседневно, так и в торжественные моменты;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поддержание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вида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3036EF" w:rsidRPr="00E323D2" w:rsidRDefault="00E323D2" w:rsidP="00E323D2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:rsidR="003036EF" w:rsidRPr="00E323D2" w:rsidRDefault="00E323D2" w:rsidP="00E323D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036EF" w:rsidRPr="00E323D2" w:rsidRDefault="00E323D2" w:rsidP="00E323D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036EF" w:rsidRPr="00E323D2" w:rsidRDefault="00E323D2" w:rsidP="00E323D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3036EF" w:rsidRPr="00E323D2" w:rsidRDefault="00E323D2" w:rsidP="00E323D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036EF" w:rsidRPr="00E323D2" w:rsidRDefault="00E323D2" w:rsidP="00E323D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036EF" w:rsidRPr="00E323D2" w:rsidRDefault="00E323D2" w:rsidP="00E323D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3036EF" w:rsidRPr="00E323D2" w:rsidRDefault="00E323D2" w:rsidP="00E323D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036EF" w:rsidRPr="00E323D2" w:rsidRDefault="00E323D2" w:rsidP="00E323D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036EF" w:rsidRPr="00E323D2" w:rsidRDefault="00E323D2" w:rsidP="00E323D2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3036EF" w:rsidRPr="00E323D2" w:rsidRDefault="00E323D2" w:rsidP="00E323D2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36EF" w:rsidRPr="00E323D2" w:rsidRDefault="00E323D2" w:rsidP="00E323D2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036EF" w:rsidRPr="00E323D2" w:rsidRDefault="00E323D2" w:rsidP="00E323D2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защиту органами ученического самоуправления законных интересов и прав обучающихся;</w:t>
      </w:r>
    </w:p>
    <w:p w:rsidR="003036EF" w:rsidRPr="00E323D2" w:rsidRDefault="00E323D2" w:rsidP="00E323D2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3036EF" w:rsidRPr="00E323D2" w:rsidRDefault="00E323D2" w:rsidP="007B75CF">
      <w:pPr>
        <w:numPr>
          <w:ilvl w:val="0"/>
          <w:numId w:val="27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036EF" w:rsidRPr="00E323D2" w:rsidRDefault="00E323D2" w:rsidP="007B75CF">
      <w:pPr>
        <w:numPr>
          <w:ilvl w:val="0"/>
          <w:numId w:val="27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036EF" w:rsidRPr="00E323D2" w:rsidRDefault="00E323D2" w:rsidP="007B75CF">
      <w:pPr>
        <w:numPr>
          <w:ilvl w:val="0"/>
          <w:numId w:val="27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  <w:proofErr w:type="gramEnd"/>
    </w:p>
    <w:p w:rsidR="003036EF" w:rsidRPr="00E323D2" w:rsidRDefault="00E323D2" w:rsidP="007B75CF">
      <w:pPr>
        <w:numPr>
          <w:ilvl w:val="0"/>
          <w:numId w:val="27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3036EF" w:rsidRPr="00E323D2" w:rsidRDefault="00E323D2" w:rsidP="007B75CF">
      <w:pPr>
        <w:numPr>
          <w:ilvl w:val="0"/>
          <w:numId w:val="27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  <w:proofErr w:type="gramEnd"/>
    </w:p>
    <w:p w:rsidR="003036EF" w:rsidRPr="00E323D2" w:rsidRDefault="00E323D2" w:rsidP="007B75CF">
      <w:pPr>
        <w:numPr>
          <w:ilvl w:val="0"/>
          <w:numId w:val="27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proofErr w:type="gramEnd"/>
    </w:p>
    <w:p w:rsidR="003036EF" w:rsidRPr="00E323D2" w:rsidRDefault="00E323D2" w:rsidP="007B75CF">
      <w:pPr>
        <w:numPr>
          <w:ilvl w:val="0"/>
          <w:numId w:val="27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3036EF" w:rsidRPr="00E323D2" w:rsidRDefault="00E323D2" w:rsidP="007B75CF">
      <w:pPr>
        <w:numPr>
          <w:ilvl w:val="0"/>
          <w:numId w:val="27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3036EF" w:rsidRPr="00E323D2" w:rsidRDefault="00E323D2" w:rsidP="007B75CF">
      <w:pPr>
        <w:numPr>
          <w:ilvl w:val="0"/>
          <w:numId w:val="27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3036EF" w:rsidRPr="00E323D2" w:rsidRDefault="00E323D2" w:rsidP="00E323D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(дни открытых дверей, государственные, региональные, школьные праздники, торжественные мероприятия и др.);</w:t>
      </w:r>
    </w:p>
    <w:p w:rsidR="003036EF" w:rsidRPr="00E323D2" w:rsidRDefault="00E323D2" w:rsidP="00E323D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036EF" w:rsidRPr="00E323D2" w:rsidRDefault="00E323D2" w:rsidP="00E323D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036EF" w:rsidRPr="00E323D2" w:rsidRDefault="00E323D2" w:rsidP="00E323D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3036EF" w:rsidRPr="00E323D2" w:rsidRDefault="00E323D2" w:rsidP="00E323D2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3036EF" w:rsidRPr="00E323D2" w:rsidRDefault="00E323D2" w:rsidP="007B75CF">
      <w:pPr>
        <w:numPr>
          <w:ilvl w:val="0"/>
          <w:numId w:val="29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036EF" w:rsidRPr="00E323D2" w:rsidRDefault="00E323D2" w:rsidP="007B75CF">
      <w:pPr>
        <w:numPr>
          <w:ilvl w:val="0"/>
          <w:numId w:val="29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036EF" w:rsidRPr="00E323D2" w:rsidRDefault="00E323D2" w:rsidP="007B75CF">
      <w:pPr>
        <w:numPr>
          <w:ilvl w:val="0"/>
          <w:numId w:val="29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036EF" w:rsidRPr="00E323D2" w:rsidRDefault="00E323D2" w:rsidP="007B75CF">
      <w:pPr>
        <w:numPr>
          <w:ilvl w:val="0"/>
          <w:numId w:val="29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3036EF" w:rsidRPr="00E323D2" w:rsidRDefault="00E323D2" w:rsidP="007B75CF">
      <w:pPr>
        <w:numPr>
          <w:ilvl w:val="0"/>
          <w:numId w:val="29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036EF" w:rsidRPr="00E323D2" w:rsidRDefault="00E323D2" w:rsidP="007B75CF">
      <w:pPr>
        <w:numPr>
          <w:ilvl w:val="0"/>
          <w:numId w:val="29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3036EF" w:rsidRPr="00E323D2" w:rsidRDefault="00E323D2" w:rsidP="007B75CF">
      <w:pPr>
        <w:numPr>
          <w:ilvl w:val="0"/>
          <w:numId w:val="29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:rsidR="003036EF" w:rsidRPr="00E323D2" w:rsidRDefault="00E323D2" w:rsidP="007B75CF">
      <w:pPr>
        <w:numPr>
          <w:ilvl w:val="0"/>
          <w:numId w:val="29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036EF" w:rsidRPr="00E323D2" w:rsidRDefault="00E323D2" w:rsidP="007B75CF">
      <w:pPr>
        <w:numPr>
          <w:ilvl w:val="0"/>
          <w:numId w:val="29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755998" w:rsidRPr="00755998" w:rsidRDefault="003C3EA9" w:rsidP="000916BE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3E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55998" w:rsidRPr="007559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Модуль «</w:t>
      </w:r>
      <w:proofErr w:type="gramStart"/>
      <w:r w:rsidR="00755998" w:rsidRPr="00755998">
        <w:rPr>
          <w:rFonts w:ascii="Times New Roman" w:hAnsi="Times New Roman" w:cs="Times New Roman"/>
          <w:b/>
          <w:sz w:val="24"/>
          <w:szCs w:val="24"/>
          <w:lang w:val="ru-RU"/>
        </w:rPr>
        <w:t>Школьные</w:t>
      </w:r>
      <w:proofErr w:type="gramEnd"/>
      <w:r w:rsidR="00755998" w:rsidRPr="007559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медиа»</w:t>
      </w:r>
    </w:p>
    <w:p w:rsidR="00755998" w:rsidRPr="00755998" w:rsidRDefault="00755998" w:rsidP="000916BE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998">
        <w:rPr>
          <w:rFonts w:ascii="Times New Roman" w:hAnsi="Times New Roman" w:cs="Times New Roman"/>
          <w:sz w:val="24"/>
          <w:szCs w:val="24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755998">
        <w:rPr>
          <w:rFonts w:ascii="Times New Roman" w:hAnsi="Times New Roman" w:cs="Times New Roman"/>
          <w:sz w:val="24"/>
          <w:szCs w:val="24"/>
          <w:lang w:val="ru-RU"/>
        </w:rPr>
        <w:t>видео информации</w:t>
      </w:r>
      <w:proofErr w:type="gramEnd"/>
      <w:r w:rsidRPr="00755998">
        <w:rPr>
          <w:rFonts w:ascii="Times New Roman" w:hAnsi="Times New Roman" w:cs="Times New Roman"/>
          <w:sz w:val="24"/>
          <w:szCs w:val="24"/>
          <w:lang w:val="ru-RU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2340"/>
        <w:gridCol w:w="4181"/>
      </w:tblGrid>
      <w:tr w:rsidR="00755998" w:rsidRPr="000916BE" w:rsidTr="000916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98" w:rsidRPr="0056021F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</w:t>
            </w:r>
            <w:proofErr w:type="spellEnd"/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газета</w:t>
            </w:r>
            <w:proofErr w:type="spellEnd"/>
          </w:p>
          <w:p w:rsidR="00755998" w:rsidRPr="0056021F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56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998" w:rsidRPr="0056021F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участники:</w:t>
            </w:r>
          </w:p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общее образование </w:t>
            </w:r>
          </w:p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(1-4 классы);</w:t>
            </w:r>
          </w:p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  <w:p w:rsidR="00755998" w:rsidRPr="0056021F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(5-9 </w:t>
            </w:r>
            <w:proofErr w:type="spellStart"/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Школьная газета для учащихся и педагогов, на страницах которой ими размещаются материалы об интересных событиях, актуальная информация, интересная школьникам; организуются конкурсы рассказов, поэтических произведений, сказок, репортажей и научно-популярных статей.</w:t>
            </w:r>
          </w:p>
        </w:tc>
      </w:tr>
      <w:tr w:rsidR="00755998" w:rsidRPr="000916BE" w:rsidTr="000916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Социальные сети</w:t>
            </w:r>
          </w:p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Официальный сайт МБОУ «ООШ №2»</w:t>
            </w:r>
          </w:p>
          <w:p w:rsidR="00755998" w:rsidRPr="00755998" w:rsidRDefault="000916BE" w:rsidP="000916BE">
            <w:pPr>
              <w:tabs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755998" w:rsidRPr="005E69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55998" w:rsidRPr="007559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55998" w:rsidRPr="005E69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</w:t>
              </w:r>
              <w:proofErr w:type="spellEnd"/>
              <w:r w:rsidR="00755998" w:rsidRPr="007559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755998" w:rsidRPr="005E69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oskoluno</w:t>
              </w:r>
              <w:proofErr w:type="spellEnd"/>
              <w:r w:rsidR="00755998" w:rsidRPr="007559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55998" w:rsidRPr="005E69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55998" w:rsidRPr="007559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755998" w:rsidRPr="00755998" w:rsidRDefault="00755998" w:rsidP="000916BE">
            <w:pPr>
              <w:tabs>
                <w:tab w:val="left" w:pos="16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Официальная группа и страница в социальной сети «</w:t>
            </w:r>
            <w:proofErr w:type="spellStart"/>
            <w:r w:rsidRPr="00755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55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755998" w:rsidRPr="0056021F" w:rsidRDefault="000916BE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755998" w:rsidRPr="005602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https://vk.com/club186847088</w:t>
              </w:r>
            </w:hyperlink>
          </w:p>
          <w:p w:rsidR="00755998" w:rsidRPr="0056021F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участники:</w:t>
            </w:r>
          </w:p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общее образование </w:t>
            </w:r>
          </w:p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(1-4 классы);</w:t>
            </w:r>
          </w:p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  <w:p w:rsidR="00755998" w:rsidRPr="0056021F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(5-9 </w:t>
            </w:r>
            <w:proofErr w:type="spellStart"/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  <w:r w:rsidRPr="0056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);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55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Школьная</w:t>
            </w:r>
            <w:proofErr w:type="gramEnd"/>
            <w:r w:rsidRPr="00755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интернет-группа - разновозрастное сообщество школьников, педагогов, родителей, поддерживающее интернет-сайт школы и соответствующую группу в социальных сетях с целью освещения деятельности образовательной</w:t>
            </w:r>
          </w:p>
          <w:p w:rsidR="00755998" w:rsidRPr="00755998" w:rsidRDefault="00755998" w:rsidP="000916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9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      </w:r>
          </w:p>
        </w:tc>
      </w:tr>
    </w:tbl>
    <w:p w:rsidR="00755998" w:rsidRPr="00755998" w:rsidRDefault="00755998" w:rsidP="000916B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998">
        <w:rPr>
          <w:rFonts w:ascii="Times New Roman" w:hAnsi="Times New Roman" w:cs="Times New Roman"/>
          <w:sz w:val="24"/>
          <w:szCs w:val="24"/>
          <w:lang w:val="ru-RU"/>
        </w:rPr>
        <w:t>Участие учащихся в системе школьных медиа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деятельности, влияет на профессиональное самоопределение. Свои навыки учащиеся могут продемонстрировать, участвуя в конкурсах школьных медиа.</w:t>
      </w:r>
    </w:p>
    <w:p w:rsidR="000916BE" w:rsidRPr="003C3EA9" w:rsidRDefault="000916BE" w:rsidP="000916BE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3EA9">
        <w:rPr>
          <w:rFonts w:ascii="Times New Roman" w:hAnsi="Times New Roman" w:cs="Times New Roman"/>
          <w:b/>
          <w:sz w:val="24"/>
          <w:szCs w:val="24"/>
          <w:lang w:val="ru-RU"/>
        </w:rPr>
        <w:t>Модуль «Центр духовного краеведения»</w:t>
      </w:r>
    </w:p>
    <w:p w:rsidR="000916BE" w:rsidRPr="003C3EA9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A9">
        <w:rPr>
          <w:rFonts w:ascii="Times New Roman" w:hAnsi="Times New Roman" w:cs="Times New Roman"/>
          <w:sz w:val="24"/>
          <w:szCs w:val="24"/>
          <w:lang w:val="ru-RU"/>
        </w:rPr>
        <w:t>В целях осуществления государственной политики в области обеспечения духовного здоровья детей и молодёжи, совершенствования процесса духовно-нравственного воспитания, содействия повышению профессиональной квалификации педагогических работников в сфере традиционной духовно-нравственной культуры и воспитания на базе МБОУ «Основная общеобразовательная школа №2» создан Центр духовного краеведения «Свет добра».</w:t>
      </w:r>
    </w:p>
    <w:p w:rsidR="000916BE" w:rsidRPr="003C3EA9" w:rsidRDefault="000916BE" w:rsidP="000916BE">
      <w:pPr>
        <w:spacing w:before="0" w:beforeAutospacing="0" w:after="0" w:afterAutospacing="0"/>
        <w:ind w:firstLine="360"/>
        <w:jc w:val="both"/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</w:pPr>
      <w:r w:rsidRPr="003C3EA9">
        <w:rPr>
          <w:rFonts w:ascii="Times New Roman" w:hAnsi="Times New Roman" w:cs="Times New Roman"/>
          <w:sz w:val="24"/>
          <w:szCs w:val="24"/>
          <w:lang w:val="ru-RU"/>
        </w:rPr>
        <w:t xml:space="preserve">Центр осуществляет свою деятельность в рамках образовательного процесса МБОУ «Основная общеобразовательная школа №2»», привлекая для участия в мероприятиях педагогов и учащихся всех классов школы. </w:t>
      </w:r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Центр тесно сотрудничает с </w:t>
      </w:r>
      <w:r w:rsidRPr="003C3EA9">
        <w:rPr>
          <w:rFonts w:ascii="YS Text" w:hAnsi="YS Text"/>
          <w:color w:val="000000"/>
          <w:sz w:val="23"/>
          <w:szCs w:val="23"/>
          <w:shd w:val="clear" w:color="auto" w:fill="FFFFFF"/>
        </w:rPr>
        <w:t>I</w:t>
      </w:r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 </w:t>
      </w:r>
      <w:proofErr w:type="spellStart"/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Старооскольским</w:t>
      </w:r>
      <w:proofErr w:type="spellEnd"/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 благочинием, МКУК «</w:t>
      </w:r>
      <w:proofErr w:type="spellStart"/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Старооскольский</w:t>
      </w:r>
      <w:proofErr w:type="spellEnd"/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 краеведческий музей», МКУК «</w:t>
      </w:r>
      <w:proofErr w:type="spellStart"/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Старооскольский</w:t>
      </w:r>
      <w:proofErr w:type="spellEnd"/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 художественный музей», МБУ «</w:t>
      </w:r>
      <w:proofErr w:type="spellStart"/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Старооскольский</w:t>
      </w:r>
      <w:proofErr w:type="spellEnd"/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 xml:space="preserve"> дом ремесел», МБОУ ДОД «</w:t>
      </w:r>
      <w:proofErr w:type="spellStart"/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ЦДЮТиЭ</w:t>
      </w:r>
      <w:proofErr w:type="spellEnd"/>
      <w:r w:rsidRPr="003C3EA9">
        <w:rPr>
          <w:rFonts w:ascii="YS Text" w:hAnsi="YS Text"/>
          <w:color w:val="000000"/>
          <w:sz w:val="23"/>
          <w:szCs w:val="23"/>
          <w:shd w:val="clear" w:color="auto" w:fill="FFFFFF"/>
          <w:lang w:val="ru-RU"/>
        </w:rPr>
        <w:t>».</w:t>
      </w:r>
    </w:p>
    <w:p w:rsidR="000916BE" w:rsidRPr="003C3EA9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C3EA9">
        <w:rPr>
          <w:rFonts w:ascii="Times New Roman" w:hAnsi="Times New Roman" w:cs="Times New Roman"/>
          <w:sz w:val="24"/>
          <w:szCs w:val="24"/>
          <w:lang w:val="ru-RU"/>
        </w:rPr>
        <w:t>Воспитательные возможности центра реализуются в следующих видах и формах работы: классные часы, беседы, диспуты, встречи, концерты, музейные уроки, рождественские чтения, конкурсы чтецов, книжные выставки, экскурсии в храм, неделя «Музей и дети», конференции исследовательских работ, лектории для родителей, индивидуальные консультации.</w:t>
      </w:r>
      <w:proofErr w:type="gramEnd"/>
    </w:p>
    <w:p w:rsidR="000916BE" w:rsidRPr="003C3EA9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EA9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через систему духовно-нравственного воспитания школа предполагает заложить прочную основу духовности и нравственности у учащихся, помогает глубоко осмыслить историческое прошлое нашей Родины, определить свое место в обществе, а </w:t>
      </w:r>
      <w:r w:rsidRPr="003C3EA9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также способствует удержанию детей от дурных поступков, способствует развитию нравственного и физического здоровья.</w:t>
      </w:r>
    </w:p>
    <w:p w:rsidR="000916BE" w:rsidRPr="00E323D2" w:rsidRDefault="000916BE" w:rsidP="00091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:rsidR="000916BE" w:rsidRPr="00E323D2" w:rsidRDefault="000916BE" w:rsidP="00091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0916BE" w:rsidRPr="00E323D2" w:rsidRDefault="000916BE" w:rsidP="000916BE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0916BE" w:rsidRPr="00E323D2" w:rsidRDefault="000916BE" w:rsidP="000916BE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либо по классам с использованием материалов музея;</w:t>
      </w:r>
    </w:p>
    <w:p w:rsidR="000916BE" w:rsidRPr="00E323D2" w:rsidRDefault="000916BE" w:rsidP="000916BE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0916BE" w:rsidRPr="00E323D2" w:rsidRDefault="000916BE" w:rsidP="000916BE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Модуль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916B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«Профилактика негативных  проявлений среди детей и молодежи. Правовое просвещение»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Воспитательный потенциал модуля направлен на привитие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российских традиционных духовно-нравственных ценностей в противовес идеологии терроризма, сформировать у детей и молодежи непринятие любой дискриминации граждан, проявлений идеологии экстремизма и терроризма.</w:t>
      </w:r>
    </w:p>
    <w:p w:rsidR="000916BE" w:rsidRPr="000916BE" w:rsidRDefault="000916BE" w:rsidP="000916B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Основной задачей модуля является предупреждение негативных проявлений среди детей и молодежи через единство действий всех субъектов образования и сопряженных с ним сфер, особенно культуры, медицины, экологии, социальной защиты, безопасности систем жизнеобеспечения.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Создание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благоприятных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условий для реализации модуля предполагает выработку стратегий препятствующих вовлечению обучающихся в деструктивные организации и объединения, и которые реализуются в рамках системы образования ОО:</w:t>
      </w:r>
    </w:p>
    <w:p w:rsidR="000916BE" w:rsidRPr="000916BE" w:rsidRDefault="000916BE" w:rsidP="00196B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1. Первая стратегия  -  создание дополнительных возможностей активности для обучающихся; повышение доступности различных мест проведения досуга для несовершеннолетних; развитие внешкольной деятельности;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организацию занятости, в которой можно бы было свободно и творчески проявлять свои импульсивные, агрессивные черты характера в которой обучающиеся смогут свободно и активно взаимодействовать со сверстниками, проявлять себя в социальных проектах как лидеры и идейные вдохновители, что как раз способствует самовыражению в позитивном контексте, анализировать достижимые перспективы с учетом положительного опыта решения проблем.</w:t>
      </w:r>
      <w:proofErr w:type="gramEnd"/>
    </w:p>
    <w:p w:rsidR="000916BE" w:rsidRPr="000916BE" w:rsidRDefault="000916BE" w:rsidP="00196B9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Вторая стратегия - создание и поддержание направлений детских движений, позволяющих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свободно принимать участие в социальной и общественной жизни, реализуя проекты различной направленности, выступая волонтерами на культурных, спортивных, научных мероприятиях и т.д.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Профилактика негативных проявлений в подростковой среде  является частью психологической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безопасности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и  входят в общую систему безопасности  ОО.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Под психологической безопасностью в образовательной организации понимается обеспечение состояния сохранности психики обучающихся, создание условий для формирования здоровой психологически и целостной личности, способной формировать устойчивые безопасные отношения и защищаться от угроз.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Профилактика негативных явлений в подростковой  и молодежной среде представляет собой комплекс мероприятий и действий, направленных на предотвращение возникновения и развития отклонений в обучении, воспитании, развитии.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ОО  концентрирует свою деятельность в </w:t>
      </w:r>
      <w:r w:rsidRPr="000916B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области первичной профилактики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этого в рамках ОО разрабатываются </w:t>
      </w:r>
      <w:r w:rsidRPr="000916B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нормативные документы</w:t>
      </w:r>
      <w:r w:rsidRPr="000916BE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>: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Программы, способствующие самодиагностике, самореализации и самовыражению личности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916B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(перечислить основные):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● программы интеграции и мотивации обучающихся участвовать в детских и</w:t>
      </w:r>
      <w:proofErr w:type="gramEnd"/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молодежных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движениях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● социально-психологическое тестирование;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● профессиональные и личностные тестирования;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● программа пропаганды ЗОЖ;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● программы интеграции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научную деятельность и др.</w:t>
      </w:r>
    </w:p>
    <w:p w:rsidR="000916BE" w:rsidRPr="000916BE" w:rsidRDefault="000916BE" w:rsidP="000916B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  <w:r w:rsidRPr="000916B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Система профилактики в ОО реализуется  в трех уровнях:</w:t>
      </w:r>
    </w:p>
    <w:p w:rsidR="000916BE" w:rsidRPr="000916BE" w:rsidRDefault="000916BE" w:rsidP="000916BE">
      <w:pPr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общая профилактика — формирование у школьников сознания, направленного на непринятия модели деструктивного поведения, неприятия идеологии экстремизма и терроризма;</w:t>
      </w:r>
    </w:p>
    <w:p w:rsidR="000916BE" w:rsidRPr="000916BE" w:rsidRDefault="000916BE" w:rsidP="000916BE">
      <w:pPr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адресная профилактика — работа с категориями школьников, наиболее подверженных воздействию радикальных групп, идеологий;</w:t>
      </w:r>
    </w:p>
    <w:p w:rsidR="000916BE" w:rsidRPr="000916BE" w:rsidRDefault="000916BE" w:rsidP="000916BE">
      <w:pPr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индивидуальная профилактика — работа со школьниками, уже находящимися под воздействием радикальных групп, идеологий.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Направления профилактики негативных проявлений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916B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в детской   и молодежной среде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5996"/>
      </w:tblGrid>
      <w:tr w:rsidR="000916BE" w:rsidRPr="000916BE" w:rsidTr="000916BE">
        <w:tc>
          <w:tcPr>
            <w:tcW w:w="3652" w:type="dxa"/>
            <w:shd w:val="clear" w:color="auto" w:fill="auto"/>
          </w:tcPr>
          <w:p w:rsidR="000916BE" w:rsidRPr="0015168C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68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  <w:proofErr w:type="spellEnd"/>
            <w:r w:rsidRPr="00151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68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типа и характеристик морального сознания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межличностных отношений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видов и уровня толерантности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исследование самооценки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уровня тревожности и агрессии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исследования профессиональной направленности, заинтересованности учебными предметами</w:t>
            </w:r>
          </w:p>
        </w:tc>
      </w:tr>
      <w:tr w:rsidR="000916BE" w:rsidRPr="000916BE" w:rsidTr="000916BE">
        <w:tc>
          <w:tcPr>
            <w:tcW w:w="3652" w:type="dxa"/>
            <w:shd w:val="clear" w:color="auto" w:fill="auto"/>
          </w:tcPr>
          <w:p w:rsidR="000916BE" w:rsidRPr="0015168C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68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</w:t>
            </w:r>
            <w:proofErr w:type="spellEnd"/>
            <w:r w:rsidRPr="00151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68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лекционные занятия, семинары, индивидуальные беседы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информационные стенды, социальная реклама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отражение информации на сайте ОО, в социальной сети «ВК»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памяток, буклетов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разъяснительная групповая и индивидуальная работа</w:t>
            </w:r>
          </w:p>
        </w:tc>
      </w:tr>
      <w:tr w:rsidR="000916BE" w:rsidRPr="000916BE" w:rsidTr="000916BE">
        <w:tc>
          <w:tcPr>
            <w:tcW w:w="3652" w:type="dxa"/>
            <w:shd w:val="clear" w:color="auto" w:fill="auto"/>
          </w:tcPr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Организованная внеурочная и внеклассная деятельность</w:t>
            </w:r>
          </w:p>
        </w:tc>
        <w:tc>
          <w:tcPr>
            <w:tcW w:w="6237" w:type="dxa"/>
            <w:shd w:val="clear" w:color="auto" w:fill="auto"/>
          </w:tcPr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спортивных</w:t>
            </w:r>
            <w:proofErr w:type="gramEnd"/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культурных, творческих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мероприятиях, проводимых в </w:t>
            </w:r>
            <w:proofErr w:type="gramStart"/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волонтерской</w:t>
            </w:r>
            <w:proofErr w:type="gramEnd"/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другой социально-значимой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молодежных движениях и объединениях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научных</w:t>
            </w:r>
            <w:proofErr w:type="gramEnd"/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технических, профессиональных</w:t>
            </w:r>
          </w:p>
          <w:p w:rsidR="000916BE" w:rsidRPr="000916BE" w:rsidRDefault="000916BE" w:rsidP="000916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др. </w:t>
            </w:r>
            <w:proofErr w:type="gramStart"/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видах</w:t>
            </w:r>
            <w:proofErr w:type="gramEnd"/>
            <w:r w:rsidRPr="000916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конкурсах</w:t>
            </w:r>
          </w:p>
        </w:tc>
      </w:tr>
    </w:tbl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В ОО созданы специальные подразделения, отвечающие за выявление и профилактику негативных форм поведения в подростковой и молодежной среде:</w:t>
      </w:r>
    </w:p>
    <w:p w:rsidR="000916BE" w:rsidRPr="0015168C" w:rsidRDefault="000916BE" w:rsidP="000916BE">
      <w:pPr>
        <w:numPr>
          <w:ilvl w:val="0"/>
          <w:numId w:val="45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Совет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профилактики</w:t>
      </w:r>
      <w:proofErr w:type="spellEnd"/>
    </w:p>
    <w:p w:rsidR="000916BE" w:rsidRPr="0015168C" w:rsidRDefault="000916BE" w:rsidP="000916BE">
      <w:pPr>
        <w:numPr>
          <w:ilvl w:val="0"/>
          <w:numId w:val="45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ММО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классных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руководителей</w:t>
      </w:r>
      <w:proofErr w:type="spellEnd"/>
    </w:p>
    <w:p w:rsidR="000916BE" w:rsidRPr="0015168C" w:rsidRDefault="000916BE" w:rsidP="000916BE">
      <w:pPr>
        <w:numPr>
          <w:ilvl w:val="0"/>
          <w:numId w:val="45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Штаб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воспитательной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</w:p>
    <w:p w:rsidR="000916BE" w:rsidRPr="0015168C" w:rsidRDefault="000916BE" w:rsidP="000916BE">
      <w:pPr>
        <w:numPr>
          <w:ilvl w:val="0"/>
          <w:numId w:val="45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служба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примирения</w:t>
      </w:r>
      <w:proofErr w:type="spellEnd"/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Реализация мероприятий осуществляется в тесной </w:t>
      </w:r>
      <w:r w:rsidRPr="000916B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работе с другими ведомствами (перечислить в соответствии с планами взаимодействия)</w:t>
      </w:r>
      <w:r w:rsidRPr="000916BE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>,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том числе с органами социальной защиты, органами опеки и  попечительства, правоохранительными органами и другими организациями, определенными Федеральным законом Российской Федерации от 24.06.1999 №120-ФЗ «Об основах системы профилактики безнадзорности и правонарушений несовершеннолетних».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Детские объединение, включенные в деятельность образовательной организации, способны содействовать профилактике негативных явлений в молодежной и подростковой среде и стимулировать формирование ответственного поведения.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Основной целью детских объединений является воспитание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лидерских качеств, ответственного поведения и мотивация к активному поведению в социальной жизни образовательной организации.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рамках деятельности (перечислить детские общественные организации, функционирующие в ОО) можно выделить следующие основные мероприятия и проекты </w:t>
      </w:r>
      <w:r w:rsidRPr="000916B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(по уровням: федеральный, региональный, муниципальный, школьный): 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При взаимодействии педагогических работников с обучающимися при оказании помощи в преодолении трудной жизненной ситуации с целью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коррекции деструктивного поведения применяются методы поощрения и побуждения. 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 с обучающимися по профилактике негативных проявления может выстраиваться в следующих формах формы воспитательных дел с учетом возрастных и психологических особенностей </w:t>
      </w:r>
      <w:r w:rsidRPr="000916B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(перечислить основные традиционные мероприятия по месяцам, включая традиционные мероприятия, присущие только школе, например):</w:t>
      </w:r>
      <w:proofErr w:type="gramEnd"/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сентябрь - Месячник безопасности,  День окончания Второй мировой войны, День солидарности в  борьбе с терроризмом;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октябрь – День Флага Белгородской области;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ноябрь – День народного единства, День Государственного герба Российской Федерации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декабрь - День Героев Отечества, День Конституции Российской Федерации;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январь - День освобождения Ленинграда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фашисткой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блокады;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февраль – День воинской славы России, День памяти воинов-интернационалистов, Месячник военно-патриотического воспитания;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март – День воссоединения Крыма с Россией;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апрель - День  памяти о геноциде советского народа нацистами и их пособниками в годы Великой Отечественной войны;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май – Месячник патриотического воспитания;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июнь - День России, День памяти и скорби;</w:t>
      </w:r>
    </w:p>
    <w:p w:rsidR="000916BE" w:rsidRPr="000916BE" w:rsidRDefault="000916BE" w:rsidP="000916BE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август – День Государственного флага Российской Федерации, День воинской славы России.</w:t>
      </w:r>
    </w:p>
    <w:p w:rsidR="000916BE" w:rsidRPr="000916BE" w:rsidRDefault="000916BE" w:rsidP="000916B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-для обучающихся 1–6-х классов планируются воспитательные дела </w:t>
      </w:r>
      <w:proofErr w:type="spell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общепрофилактической</w:t>
      </w:r>
      <w:proofErr w:type="spell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направленности. Акцент делается на воспитании гражданственности и патриотизма, формировании культуры мирного поведения, навыков межнациональной дружбы. Предусмотрено в плане беседы о родном крае, тренинги по бесконфликтному общению, формированию толерантности и навыков разрешения конфликтных ситуаций. </w:t>
      </w:r>
    </w:p>
    <w:p w:rsidR="000916BE" w:rsidRPr="000916BE" w:rsidRDefault="000916BE" w:rsidP="000916B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для обучающихся 6-9 -х классов предусмотрены формы воспитательных дел, направленные на развитие навыков бесконфликтного общения, формирования умения отстаивать собственное мнение и противостоять социально опасным явлениям. 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Запланированы беседы с участием представителей правоохранительных органов, ветеранов ВОВ и СВО, общественных деятелей. 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Кроме бесед и классных часов, предусмотрены интерактивные формы организации воспитательных дел. Через них ученики смогут погрузиться в смоделированные проблемные ситуации и находить способы их разрешения. Это могут быть деловые игры, </w:t>
      </w:r>
      <w:proofErr w:type="spell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квизы</w:t>
      </w:r>
      <w:proofErr w:type="spell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, дискуссии и т. п.</w:t>
      </w:r>
    </w:p>
    <w:p w:rsidR="000916BE" w:rsidRPr="000916BE" w:rsidRDefault="000916BE" w:rsidP="000916B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ПРАВОВОЕ ПРОСВЕЩЕНИЕ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Правовое просвещение  является средством профилактики  правонарушений.</w:t>
      </w:r>
    </w:p>
    <w:p w:rsidR="000916BE" w:rsidRPr="000916BE" w:rsidRDefault="000916BE" w:rsidP="000916B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Деятельность по правовому просвещению в этой области является комплексной, она затрагивает всех участников процесса — 1) её организаторов, 2) тех, кто непосредственно занимается правовой работой с учащимися 3) самих детей 4) их родителей (законных представителей).</w:t>
      </w:r>
    </w:p>
    <w:p w:rsidR="000916BE" w:rsidRPr="000916BE" w:rsidRDefault="000916BE" w:rsidP="000916BE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И требование повышения правовых знаний, правовой культуры относится ко всем без исключения участникам указанной деятельности. 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Правовое просвещение </w:t>
      </w:r>
      <w:proofErr w:type="gramStart"/>
      <w:r w:rsidRPr="000916B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основной целью правового просвещения учащихся в качестве основных направлений определены: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просветительское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(образовательное), патриотическое, профессионально-трудовое, гражданско-правовое и культурно-нравственное.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Применяются формы и методы, стимулирующие социальную активность детей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0916BE" w:rsidRPr="0015168C" w:rsidRDefault="000916BE" w:rsidP="000916BE">
      <w:pPr>
        <w:numPr>
          <w:ilvl w:val="0"/>
          <w:numId w:val="46"/>
        </w:numPr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ситуативные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рассмотрение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реальных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ситуаций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916BE" w:rsidRPr="000916BE" w:rsidRDefault="000916BE" w:rsidP="000916BE">
      <w:pPr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дискуссионные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(обсуждение реальных проблем, обмен идеями, мнениями);</w:t>
      </w:r>
    </w:p>
    <w:p w:rsidR="000916BE" w:rsidRPr="000916BE" w:rsidRDefault="000916BE" w:rsidP="000916BE">
      <w:pPr>
        <w:numPr>
          <w:ilvl w:val="0"/>
          <w:numId w:val="46"/>
        </w:numPr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рефлексивные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(самоанализ, осмысление и оценка собственных действий);</w:t>
      </w:r>
    </w:p>
    <w:p w:rsidR="000916BE" w:rsidRPr="000916BE" w:rsidRDefault="000916BE" w:rsidP="000916BE">
      <w:pPr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игровые (моделирование реальных ситуаций «Пешеходы», «В автобусе», «На перемене»);</w:t>
      </w:r>
    </w:p>
    <w:p w:rsidR="000916BE" w:rsidRPr="000916BE" w:rsidRDefault="000916BE" w:rsidP="000916BE">
      <w:pPr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общественно значимые (выполнение общественно значимых поручений, проведение экологических акций, акций милосердия, помощи различным категориям населения; развитие системы самоуправления в классном коллективе с разработкой законов детской жизни, конституции класса);</w:t>
      </w:r>
    </w:p>
    <w:p w:rsidR="000916BE" w:rsidRPr="000916BE" w:rsidRDefault="000916BE" w:rsidP="000916BE">
      <w:pPr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творческие (выставки творческих работ «Страна моей мечты», «Мы — граждане многонационального государства», представление проектов, выпуск газет, конкурсы рисунков и плакатов) и др.);</w:t>
      </w:r>
    </w:p>
    <w:p w:rsidR="000916BE" w:rsidRPr="0015168C" w:rsidRDefault="000916BE" w:rsidP="000916BE">
      <w:pPr>
        <w:numPr>
          <w:ilvl w:val="0"/>
          <w:numId w:val="46"/>
        </w:numPr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5168C">
        <w:rPr>
          <w:rFonts w:ascii="Times New Roman" w:eastAsia="Calibri" w:hAnsi="Times New Roman" w:cs="Times New Roman"/>
          <w:sz w:val="24"/>
          <w:szCs w:val="24"/>
        </w:rPr>
        <w:t>проектные</w:t>
      </w:r>
      <w:proofErr w:type="spellEnd"/>
      <w:proofErr w:type="gram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исследовательские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16BE" w:rsidRPr="000916BE" w:rsidRDefault="000916BE" w:rsidP="000916BE">
      <w:pPr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уроки права для учащихся разных возрастных категорий, включение правовых вопросов в темы уроков различных школьных предметов, элективные, дополнительные занятия;</w:t>
      </w:r>
    </w:p>
    <w:p w:rsidR="000916BE" w:rsidRDefault="000916BE" w:rsidP="000916BE">
      <w:pPr>
        <w:numPr>
          <w:ilvl w:val="0"/>
          <w:numId w:val="46"/>
        </w:numPr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5168C">
        <w:rPr>
          <w:rFonts w:ascii="Times New Roman" w:eastAsia="Calibri" w:hAnsi="Times New Roman" w:cs="Times New Roman"/>
          <w:sz w:val="24"/>
          <w:szCs w:val="24"/>
        </w:rPr>
        <w:t>беседы</w:t>
      </w:r>
      <w:proofErr w:type="spellEnd"/>
      <w:proofErr w:type="gram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лекции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916BE" w:rsidRPr="000916BE" w:rsidRDefault="000916BE" w:rsidP="000916BE">
      <w:pPr>
        <w:spacing w:before="0" w:beforeAutospacing="0" w:after="0" w:afterAutospacing="0"/>
        <w:ind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Наибольший воспитательный эффект дают беседы, проводимые непосредственно в учебных группах, поскольку они позволяют в максимальной мере сосредоточить внимание ребят, ответить на интересующие их вопросы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</w:pPr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Просветительские программы (модули, темы  в учебных программах перечислить)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bookmarkStart w:id="1" w:name="_Hlk182233610"/>
      <w:r w:rsidRPr="000916B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Правовое просвещение </w:t>
      </w:r>
      <w:bookmarkEnd w:id="1"/>
      <w:r w:rsidRPr="000916B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родителей (законных представителей)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Цель родительского просвещения: обеспечение условий для повышения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социальной, коммуникативной и педагогической компетентности родителей.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Просвещение может охватывать три уровня проблем, с которыми могут сталкиваться участники образовательных отношений: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-индивидуальные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-проблемы ребенка и семьи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-проблемы конкретного класса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-проблемы, характерные для определенного возрастного периода.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</w:pPr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Организационные формы просветительской работы: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академия родительского образования, родительский университет, родительский  всеобуч, родительский лекторий, родительская гостиная, семейный всеобуч, школа семейного уклада, школа родительского мастерства, школа любящих родителей, школа родительского актива, родительский клуб и т.п.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Данные объединения родителей могут иметь свои традиции, ритуалы, систему поощрения, знаки отличия и т.д.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</w:pPr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Просветительские программы (модули перечислить)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Формы просвещения родителей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варьируются от лекций, родительских собраний, тематических консультаций, круглых столов до тренингов, практикумов, тематических конференций, вечеров вопросов и ответов, диспутов и дискуссий. Среди форм работы можно выделить стендовую информацию, которая дает возможность родителям ориентироваться в новинках популярной психолого-педагогической литературы, изданной в помощь тем, кто занимается воспитанием, обучением и развитием детей. Наиболее доступными в просветительской работе для восприятия родителями являются различные наглядные материалы – памятки, </w:t>
      </w:r>
      <w:proofErr w:type="spell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инфографика</w:t>
      </w:r>
      <w:proofErr w:type="spell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Практические занятия (дискуссия, тренинги, </w:t>
      </w:r>
      <w:r w:rsidRPr="0015168C">
        <w:rPr>
          <w:rFonts w:ascii="Times New Roman" w:eastAsia="Calibri" w:hAnsi="Times New Roman" w:cs="Times New Roman"/>
          <w:sz w:val="24"/>
          <w:szCs w:val="24"/>
        </w:rPr>
        <w:t>case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15168C">
        <w:rPr>
          <w:rFonts w:ascii="Times New Roman" w:eastAsia="Calibri" w:hAnsi="Times New Roman" w:cs="Times New Roman"/>
          <w:sz w:val="24"/>
          <w:szCs w:val="24"/>
        </w:rPr>
        <w:t>study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решение ситуативных задач, выполнение контрольных заданий, индивидуальные и групповые юридические 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консультации, выполнение творческих заданий, ролевые игры, тестирование, анкетирование, просмотр и обсуждение фрагментов фильмов семейно-правовой тематики, викторина, конкурсы, консультации специалистов, выступления сотрудников правоохранительных органов, «круглые столы» и др.)</w:t>
      </w:r>
      <w:proofErr w:type="gramEnd"/>
    </w:p>
    <w:p w:rsidR="000916BE" w:rsidRPr="000916BE" w:rsidRDefault="000916BE" w:rsidP="000916B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  <w:r w:rsidRPr="000916B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Правовое просвещение педагогических работников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Правовое просвещение педагогов направлено на повышение знаний в области прав ребенка, в частности, в образовании и воспитании, чтобы не допускать их нарушения в ходе организации педагогического процесса.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Система мероприятий правового образования включает в себя работу специальных правовых семинаров, школ, курсов, которые организуются государственными и общественными органами, как на коммерческой, так и бюджетной основе.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</w:pPr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Основные формы мероприятий по повышению правовой грамотности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</w:pPr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педагогических работников, участвующих в воспитании детей: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>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лекции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, беседы;</w:t>
      </w:r>
    </w:p>
    <w:p w:rsidR="000916BE" w:rsidRPr="000916BE" w:rsidRDefault="000916BE" w:rsidP="000916B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>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консультации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, тренинги, семинары-практикумы; Формы работы по повышению правовой грамотности педагогических работников должны предполагать высокий уровень правовых знаний и правового поведения педагогов, воспитателей, социальных работников, руководителей кружков и секций, тренеров и др.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Примерные темы мероприятий для педагогов:</w:t>
      </w:r>
    </w:p>
    <w:p w:rsidR="000916BE" w:rsidRPr="0015168C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 </w:t>
      </w:r>
      <w:proofErr w:type="spellStart"/>
      <w:proofErr w:type="gramStart"/>
      <w:r w:rsidRPr="0015168C">
        <w:rPr>
          <w:rFonts w:ascii="Times New Roman" w:eastAsia="Calibri" w:hAnsi="Times New Roman" w:cs="Times New Roman"/>
          <w:sz w:val="24"/>
          <w:szCs w:val="24"/>
        </w:rPr>
        <w:t>формы</w:t>
      </w:r>
      <w:proofErr w:type="spellEnd"/>
      <w:proofErr w:type="gram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государственно-общественного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68C">
        <w:rPr>
          <w:rFonts w:ascii="Times New Roman" w:eastAsia="Calibri" w:hAnsi="Times New Roman" w:cs="Times New Roman"/>
          <w:sz w:val="24"/>
          <w:szCs w:val="24"/>
        </w:rPr>
        <w:t>управления</w:t>
      </w:r>
      <w:proofErr w:type="spellEnd"/>
      <w:r w:rsidRPr="001516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>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основы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системы профилактики безнадзорности и правонарушений несовершеннолетних;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>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административная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, гражданско-правовая дисциплинарная, уголовная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ответственность педагогов;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>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Конвенция о правах ребенка;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>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основные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гарантии прав ребенка в РФ;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>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право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ребенка на летний отдых;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>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правовые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аспекты организации летней оздоровительной работы с детьми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168C">
        <w:rPr>
          <w:rFonts w:ascii="Times New Roman" w:eastAsia="Calibri" w:hAnsi="Times New Roman" w:cs="Times New Roman"/>
          <w:sz w:val="24"/>
          <w:szCs w:val="24"/>
        </w:rPr>
        <w:t></w:t>
      </w: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другие</w:t>
      </w:r>
      <w:proofErr w:type="gramEnd"/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формы просветительских мероприятий.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</w:pPr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 xml:space="preserve">Просветительская деятельность может осуществляться как в </w:t>
      </w:r>
      <w:proofErr w:type="gramStart"/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очном</w:t>
      </w:r>
      <w:proofErr w:type="gramEnd"/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, так</w:t>
      </w:r>
    </w:p>
    <w:p w:rsidR="000916BE" w:rsidRPr="000916BE" w:rsidRDefault="000916BE" w:rsidP="000916B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и в дистанционном режиме</w:t>
      </w:r>
    </w:p>
    <w:p w:rsidR="000916BE" w:rsidRPr="000916BE" w:rsidRDefault="000916BE" w:rsidP="000916BE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6BE">
        <w:rPr>
          <w:rFonts w:ascii="Times New Roman" w:eastAsia="Calibri" w:hAnsi="Times New Roman" w:cs="Times New Roman"/>
          <w:sz w:val="24"/>
          <w:szCs w:val="24"/>
          <w:lang w:val="ru-RU"/>
        </w:rPr>
        <w:t>Специальный  раздел на сайте образовательной организации, где размещается информация, помогающая родителям открывать для себя и учитывать в общении с ребенком те аспекты его развития, которые влияют на становление его личности.</w:t>
      </w:r>
    </w:p>
    <w:p w:rsidR="003036EF" w:rsidRPr="00E323D2" w:rsidRDefault="00E323D2" w:rsidP="00091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сс в шк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оле обеспечивают специалисты:</w:t>
      </w:r>
    </w:p>
    <w:p w:rsidR="003036EF" w:rsidRPr="00E323D2" w:rsidRDefault="00E323D2" w:rsidP="00E323D2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директора;</w:t>
      </w:r>
    </w:p>
    <w:p w:rsidR="003036EF" w:rsidRPr="00E323D2" w:rsidRDefault="00E323D2" w:rsidP="00E323D2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3036EF" w:rsidRDefault="00E323D2" w:rsidP="00E323D2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педагог-организатор;</w:t>
      </w:r>
    </w:p>
    <w:p w:rsidR="003036EF" w:rsidRDefault="00E323D2" w:rsidP="00E323D2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3036EF" w:rsidRDefault="00E323D2" w:rsidP="00E323D2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педагог-психолог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36EF" w:rsidRDefault="00E323D2" w:rsidP="00E323D2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:rsidR="003036EF" w:rsidRDefault="00571346" w:rsidP="00E323D2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E323D2"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="00E323D2">
        <w:rPr>
          <w:rFonts w:hAnsi="Times New Roman" w:cs="Times New Roman"/>
          <w:color w:val="000000"/>
          <w:sz w:val="24"/>
          <w:szCs w:val="24"/>
        </w:rPr>
        <w:t>логопед</w:t>
      </w:r>
      <w:proofErr w:type="spellEnd"/>
      <w:r w:rsidR="00E323D2">
        <w:rPr>
          <w:rFonts w:hAnsi="Times New Roman" w:cs="Times New Roman"/>
          <w:color w:val="000000"/>
          <w:sz w:val="24"/>
          <w:szCs w:val="24"/>
        </w:rPr>
        <w:t>;</w:t>
      </w:r>
    </w:p>
    <w:p w:rsidR="003036EF" w:rsidRDefault="00E323D2" w:rsidP="00E323D2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36EF" w:rsidRPr="00E323D2" w:rsidRDefault="00E323D2" w:rsidP="00571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571346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571346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571346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педагогических работников, из них 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и обучающихся с ОВЗ, обеспечивают педагог-психолог, социальный педагог, 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-логопед. Классное руководство в 1–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осуществляют 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3036EF" w:rsidRPr="00E323D2" w:rsidRDefault="00E323D2" w:rsidP="00571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Ежегодно </w:t>
      </w:r>
      <w:proofErr w:type="spell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3036EF" w:rsidRPr="00E323D2" w:rsidRDefault="00E323D2" w:rsidP="00571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 xml:space="preserve"> инспектор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, специалисты городского краеведческого музея.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571346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571346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571346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:rsidR="003036EF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классном руководстве;</w:t>
      </w:r>
    </w:p>
    <w:p w:rsidR="003036EF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дежурстве;</w:t>
      </w:r>
    </w:p>
    <w:p w:rsidR="003036EF" w:rsidRPr="00E323D2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3036EF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внутришкольном контроле;</w:t>
      </w:r>
    </w:p>
    <w:p w:rsidR="003036EF" w:rsidRPr="00E323D2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3036EF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Совете профилактики;</w:t>
      </w:r>
    </w:p>
    <w:p w:rsidR="003036EF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совете;</w:t>
      </w:r>
    </w:p>
    <w:p w:rsidR="003036EF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форме;</w:t>
      </w:r>
    </w:p>
    <w:p w:rsidR="003036EF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ПМПК;</w:t>
      </w:r>
    </w:p>
    <w:p w:rsidR="003036EF" w:rsidRPr="00E323D2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3036EF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36EF" w:rsidRPr="00E323D2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3036EF" w:rsidRPr="00E323D2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3036EF" w:rsidRPr="00E323D2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3036EF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ученическом самоуправлении;</w:t>
      </w:r>
    </w:p>
    <w:p w:rsidR="003036EF" w:rsidRPr="00E323D2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3036EF" w:rsidRPr="00E323D2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3036EF" w:rsidRPr="00E323D2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«Чайка»;</w:t>
      </w:r>
    </w:p>
    <w:p w:rsidR="003036EF" w:rsidRDefault="00E323D2" w:rsidP="00E323D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музее;</w:t>
      </w:r>
    </w:p>
    <w:p w:rsidR="003036EF" w:rsidRDefault="00E323D2" w:rsidP="00571346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 w:rsidR="003036EF" w:rsidRPr="00E323D2" w:rsidRDefault="00196B9C" w:rsidP="00571346">
      <w:pPr>
        <w:tabs>
          <w:tab w:val="left" w:pos="1605"/>
        </w:tabs>
        <w:spacing w:before="0" w:beforeAutospacing="0"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323D2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8" w:history="1">
        <w:r w:rsidR="00571346" w:rsidRPr="005E69A2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="00571346" w:rsidRPr="0057134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571346" w:rsidRPr="005E69A2">
          <w:rPr>
            <w:rStyle w:val="a4"/>
            <w:rFonts w:ascii="Times New Roman" w:hAnsi="Times New Roman" w:cs="Times New Roman"/>
            <w:sz w:val="24"/>
            <w:szCs w:val="24"/>
          </w:rPr>
          <w:t>sh</w:t>
        </w:r>
        <w:proofErr w:type="spellEnd"/>
        <w:r w:rsidR="00571346" w:rsidRPr="0057134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2.</w:t>
        </w:r>
        <w:proofErr w:type="spellStart"/>
        <w:r w:rsidR="00571346" w:rsidRPr="005E69A2">
          <w:rPr>
            <w:rStyle w:val="a4"/>
            <w:rFonts w:ascii="Times New Roman" w:hAnsi="Times New Roman" w:cs="Times New Roman"/>
            <w:sz w:val="24"/>
            <w:szCs w:val="24"/>
          </w:rPr>
          <w:t>oskoluno</w:t>
        </w:r>
        <w:proofErr w:type="spellEnd"/>
        <w:r w:rsidR="00571346" w:rsidRPr="0057134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71346" w:rsidRPr="005E69A2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571346" w:rsidRPr="0057134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323D2" w:rsidRPr="00E32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ОО обучается 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ОВЗ. Это дети с задержкой психического развития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 xml:space="preserve"> с РАС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данной категории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571346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571346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Особыми задачами воспитания обучающихся с особыми образовательными потребностями являются:</w:t>
      </w:r>
    </w:p>
    <w:p w:rsidR="003036EF" w:rsidRPr="00E323D2" w:rsidRDefault="00E323D2" w:rsidP="00E323D2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036EF" w:rsidRPr="00E323D2" w:rsidRDefault="00E323D2" w:rsidP="00E323D2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036EF" w:rsidRPr="00E323D2" w:rsidRDefault="00E323D2" w:rsidP="00E323D2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3036EF" w:rsidRPr="00E323D2" w:rsidRDefault="00E323D2" w:rsidP="00E323D2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3036EF" w:rsidRPr="00E323D2" w:rsidRDefault="00E323D2" w:rsidP="00571346">
      <w:pPr>
        <w:numPr>
          <w:ilvl w:val="0"/>
          <w:numId w:val="33"/>
        </w:numPr>
        <w:tabs>
          <w:tab w:val="clear" w:pos="720"/>
          <w:tab w:val="num" w:pos="709"/>
        </w:tabs>
        <w:spacing w:before="0" w:beforeAutospacing="0" w:after="0" w:afterAutospacing="0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036EF" w:rsidRPr="00E323D2" w:rsidRDefault="00E323D2" w:rsidP="00571346">
      <w:pPr>
        <w:numPr>
          <w:ilvl w:val="0"/>
          <w:numId w:val="33"/>
        </w:numPr>
        <w:tabs>
          <w:tab w:val="clear" w:pos="720"/>
          <w:tab w:val="num" w:pos="709"/>
        </w:tabs>
        <w:spacing w:before="0" w:beforeAutospacing="0" w:after="0" w:afterAutospacing="0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3036EF" w:rsidRPr="00E323D2" w:rsidRDefault="00E323D2" w:rsidP="00571346">
      <w:pPr>
        <w:numPr>
          <w:ilvl w:val="0"/>
          <w:numId w:val="33"/>
        </w:numPr>
        <w:tabs>
          <w:tab w:val="clear" w:pos="720"/>
          <w:tab w:val="num" w:pos="709"/>
        </w:tabs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571346" w:rsidRPr="00571346">
        <w:rPr>
          <w:rFonts w:hAnsi="Times New Roman" w:cs="Times New Roman"/>
          <w:b/>
          <w:color w:val="000000"/>
          <w:sz w:val="24"/>
          <w:szCs w:val="24"/>
          <w:lang w:val="ru-RU"/>
        </w:rPr>
        <w:t>МБОУ «ООШ №2».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</w:t>
      </w:r>
      <w:proofErr w:type="gramStart"/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системы поощрений проявлений активной жизненной позиции</w:t>
      </w:r>
      <w:proofErr w:type="gramEnd"/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социальной успешности обучающихся </w:t>
      </w:r>
      <w:proofErr w:type="spellStart"/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вМБОУ</w:t>
      </w:r>
      <w:proofErr w:type="spellEnd"/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96B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ОШ № </w:t>
      </w:r>
      <w:r w:rsidR="00196B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2»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71346"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571346" w:rsidRPr="00E323D2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 xml:space="preserve">2»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3036EF" w:rsidRDefault="00E323D2" w:rsidP="00E323D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 года»;</w:t>
      </w:r>
    </w:p>
    <w:p w:rsidR="003036EF" w:rsidRDefault="00E323D2" w:rsidP="00E323D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«Лидер года»;</w:t>
      </w:r>
    </w:p>
    <w:p w:rsidR="003036EF" w:rsidRDefault="00E323D2" w:rsidP="00E323D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:rsidR="003036EF" w:rsidRDefault="00E323D2" w:rsidP="00E323D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:rsidR="003036EF" w:rsidRDefault="00E323D2" w:rsidP="00E323D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:rsidR="003036EF" w:rsidRDefault="00E323D2" w:rsidP="00E323D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:rsidR="003036EF" w:rsidRDefault="00E323D2" w:rsidP="00E323D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классный»;</w:t>
      </w:r>
    </w:p>
    <w:p w:rsidR="003036EF" w:rsidRDefault="00E323D2" w:rsidP="00E323D2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родитель».</w:t>
      </w:r>
    </w:p>
    <w:p w:rsidR="003036EF" w:rsidRPr="00E323D2" w:rsidRDefault="00E323D2" w:rsidP="00571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МБОУ </w:t>
      </w:r>
      <w:r w:rsidR="00571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 №</w:t>
      </w:r>
      <w:r w:rsidR="00571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2»</w:t>
      </w:r>
    </w:p>
    <w:p w:rsidR="003036EF" w:rsidRDefault="00E323D2" w:rsidP="00571346">
      <w:pPr>
        <w:numPr>
          <w:ilvl w:val="0"/>
          <w:numId w:val="35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36EF" w:rsidRPr="00E323D2" w:rsidRDefault="00E323D2" w:rsidP="00571346">
      <w:pPr>
        <w:numPr>
          <w:ilvl w:val="0"/>
          <w:numId w:val="36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3036EF" w:rsidRPr="00E323D2" w:rsidRDefault="00E323D2" w:rsidP="00571346">
      <w:pPr>
        <w:numPr>
          <w:ilvl w:val="0"/>
          <w:numId w:val="36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3036EF" w:rsidRPr="00E323D2" w:rsidRDefault="00E323D2" w:rsidP="00571346">
      <w:pPr>
        <w:numPr>
          <w:ilvl w:val="0"/>
          <w:numId w:val="37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571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71346"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571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="00571346"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 №</w:t>
      </w:r>
      <w:r w:rsidR="00571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2»</w:t>
      </w:r>
    </w:p>
    <w:p w:rsidR="003036EF" w:rsidRDefault="00E323D2" w:rsidP="00E323D2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объявление благодарности;</w:t>
      </w:r>
    </w:p>
    <w:p w:rsidR="003036EF" w:rsidRDefault="00E323D2" w:rsidP="00E323D2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3036EF" w:rsidRDefault="00E323D2" w:rsidP="00E323D2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3036EF" w:rsidRPr="00E323D2" w:rsidRDefault="00E323D2" w:rsidP="00E323D2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3036EF" w:rsidRDefault="00E323D2" w:rsidP="00E323D2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ценным подарком.</w:t>
      </w:r>
    </w:p>
    <w:p w:rsidR="003036EF" w:rsidRPr="00E323D2" w:rsidRDefault="00E323D2" w:rsidP="00571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571346" w:rsidRPr="00571346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«ООШ №2»</w:t>
      </w:r>
      <w:r w:rsidR="00571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036EF" w:rsidRPr="00E323D2" w:rsidRDefault="00E323D2" w:rsidP="00571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3036EF" w:rsidRPr="00E323D2" w:rsidRDefault="00E323D2" w:rsidP="00571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уют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укладу </w:t>
      </w:r>
      <w:r w:rsidR="00571346" w:rsidRPr="00571346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«ООШ №2</w:t>
      </w:r>
      <w:r w:rsidR="00571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согласованы с представителями родительского сообщества во избежание деструктивного воздействия на взаимоотношения в отношении школы.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="00571346"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571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="00571346"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 №</w:t>
      </w:r>
      <w:r w:rsidR="00571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2»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3036EF" w:rsidRPr="00E323D2" w:rsidRDefault="00E323D2" w:rsidP="005713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принципы самоанализа воспитательной работы:</w:t>
      </w:r>
    </w:p>
    <w:p w:rsidR="003036EF" w:rsidRPr="00E323D2" w:rsidRDefault="00E323D2" w:rsidP="00571346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3036EF" w:rsidRPr="00E323D2" w:rsidRDefault="00E323D2" w:rsidP="00571346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036EF" w:rsidRPr="00E323D2" w:rsidRDefault="00E323D2" w:rsidP="00571346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036EF" w:rsidRPr="00E323D2" w:rsidRDefault="00E323D2" w:rsidP="00571346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3036EF" w:rsidRPr="00571346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анализа воспитательного процесса</w:t>
      </w:r>
    </w:p>
    <w:p w:rsidR="003036EF" w:rsidRPr="00E323D2" w:rsidRDefault="00E323D2" w:rsidP="00E323D2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3036EF" w:rsidRPr="00E323D2" w:rsidRDefault="00E323D2" w:rsidP="00E323D2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3036EF" w:rsidRPr="00E323D2" w:rsidRDefault="00E323D2" w:rsidP="00E323D2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3036EF" w:rsidRPr="00E323D2" w:rsidRDefault="00E323D2" w:rsidP="00E323D2">
      <w:pPr>
        <w:numPr>
          <w:ilvl w:val="0"/>
          <w:numId w:val="4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3036EF" w:rsidRPr="00E323D2" w:rsidRDefault="00E323D2" w:rsidP="00E323D2">
      <w:pPr>
        <w:numPr>
          <w:ilvl w:val="0"/>
          <w:numId w:val="4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советником директора по воспитанию, педагогом-психологом, социальным педагогом, классными руководителями с привлечением актива родителей (законных представителей) обучающихся, совета обучающихся.</w:t>
      </w:r>
    </w:p>
    <w:p w:rsidR="003036EF" w:rsidRPr="00E323D2" w:rsidRDefault="00E323D2" w:rsidP="005713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3036EF" w:rsidRPr="00E323D2" w:rsidRDefault="00E323D2" w:rsidP="00E32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3036EF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 деятельности;</w:t>
      </w:r>
    </w:p>
    <w:p w:rsidR="003036EF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3036EF" w:rsidRPr="00E323D2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3036EF" w:rsidRPr="00E323D2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3036EF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 мероприятий;</w:t>
      </w:r>
    </w:p>
    <w:p w:rsidR="003036EF" w:rsidRPr="00E323D2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создания и поддержки предметно-пространственной среды;</w:t>
      </w:r>
    </w:p>
    <w:p w:rsidR="003036EF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:rsidR="003036EF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3036EF" w:rsidRPr="00E323D2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3036EF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 w:rsidR="003036EF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36EF" w:rsidRDefault="00E323D2" w:rsidP="00E323D2">
      <w:pPr>
        <w:numPr>
          <w:ilvl w:val="0"/>
          <w:numId w:val="4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:rsidR="003036EF" w:rsidRPr="00E323D2" w:rsidRDefault="00E323D2" w:rsidP="00571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571346" w:rsidRPr="00571346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«ООШ №2»</w:t>
      </w:r>
      <w:r w:rsidR="005713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</w:t>
      </w:r>
      <w:r w:rsidR="00574DC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74DC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 Эти проблемы следует учесть при планировании воспитательной работы на 202</w:t>
      </w:r>
      <w:r w:rsidR="00574DC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74DC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323D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sectPr w:rsidR="003036EF" w:rsidRPr="00E323D2" w:rsidSect="000916BE">
      <w:pgSz w:w="11907" w:h="16839"/>
      <w:pgMar w:top="851" w:right="1134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6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63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03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27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27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F0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771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36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A02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B59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16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50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71B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62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D3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33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B5A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97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F5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3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D92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354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1273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15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3965A8"/>
    <w:multiLevelType w:val="hybridMultilevel"/>
    <w:tmpl w:val="3A18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E2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3C1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7642B"/>
    <w:multiLevelType w:val="hybridMultilevel"/>
    <w:tmpl w:val="3F90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42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CC13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B1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D44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21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9F3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B95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4F57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90D6E"/>
    <w:multiLevelType w:val="hybridMultilevel"/>
    <w:tmpl w:val="4C1E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5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740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BB2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A4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22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AF1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297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364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486B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2"/>
  </w:num>
  <w:num w:numId="3">
    <w:abstractNumId w:val="37"/>
  </w:num>
  <w:num w:numId="4">
    <w:abstractNumId w:val="11"/>
  </w:num>
  <w:num w:numId="5">
    <w:abstractNumId w:val="17"/>
  </w:num>
  <w:num w:numId="6">
    <w:abstractNumId w:val="28"/>
  </w:num>
  <w:num w:numId="7">
    <w:abstractNumId w:val="30"/>
  </w:num>
  <w:num w:numId="8">
    <w:abstractNumId w:val="20"/>
  </w:num>
  <w:num w:numId="9">
    <w:abstractNumId w:val="34"/>
  </w:num>
  <w:num w:numId="10">
    <w:abstractNumId w:val="5"/>
  </w:num>
  <w:num w:numId="11">
    <w:abstractNumId w:val="42"/>
  </w:num>
  <w:num w:numId="12">
    <w:abstractNumId w:val="21"/>
  </w:num>
  <w:num w:numId="13">
    <w:abstractNumId w:val="6"/>
  </w:num>
  <w:num w:numId="14">
    <w:abstractNumId w:val="9"/>
  </w:num>
  <w:num w:numId="15">
    <w:abstractNumId w:val="16"/>
  </w:num>
  <w:num w:numId="16">
    <w:abstractNumId w:val="8"/>
  </w:num>
  <w:num w:numId="17">
    <w:abstractNumId w:val="12"/>
  </w:num>
  <w:num w:numId="18">
    <w:abstractNumId w:val="39"/>
  </w:num>
  <w:num w:numId="19">
    <w:abstractNumId w:val="19"/>
  </w:num>
  <w:num w:numId="20">
    <w:abstractNumId w:val="2"/>
  </w:num>
  <w:num w:numId="21">
    <w:abstractNumId w:val="26"/>
  </w:num>
  <w:num w:numId="22">
    <w:abstractNumId w:val="10"/>
  </w:num>
  <w:num w:numId="23">
    <w:abstractNumId w:val="3"/>
  </w:num>
  <w:num w:numId="24">
    <w:abstractNumId w:val="25"/>
  </w:num>
  <w:num w:numId="25">
    <w:abstractNumId w:val="23"/>
  </w:num>
  <w:num w:numId="26">
    <w:abstractNumId w:val="43"/>
  </w:num>
  <w:num w:numId="27">
    <w:abstractNumId w:val="31"/>
  </w:num>
  <w:num w:numId="28">
    <w:abstractNumId w:val="14"/>
  </w:num>
  <w:num w:numId="29">
    <w:abstractNumId w:val="15"/>
  </w:num>
  <w:num w:numId="30">
    <w:abstractNumId w:val="7"/>
  </w:num>
  <w:num w:numId="31">
    <w:abstractNumId w:val="40"/>
  </w:num>
  <w:num w:numId="32">
    <w:abstractNumId w:val="44"/>
  </w:num>
  <w:num w:numId="33">
    <w:abstractNumId w:val="35"/>
  </w:num>
  <w:num w:numId="34">
    <w:abstractNumId w:val="18"/>
  </w:num>
  <w:num w:numId="35">
    <w:abstractNumId w:val="29"/>
  </w:num>
  <w:num w:numId="36">
    <w:abstractNumId w:val="4"/>
  </w:num>
  <w:num w:numId="37">
    <w:abstractNumId w:val="0"/>
  </w:num>
  <w:num w:numId="38">
    <w:abstractNumId w:val="38"/>
  </w:num>
  <w:num w:numId="39">
    <w:abstractNumId w:val="13"/>
  </w:num>
  <w:num w:numId="40">
    <w:abstractNumId w:val="22"/>
  </w:num>
  <w:num w:numId="41">
    <w:abstractNumId w:val="41"/>
  </w:num>
  <w:num w:numId="42">
    <w:abstractNumId w:val="45"/>
  </w:num>
  <w:num w:numId="43">
    <w:abstractNumId w:val="33"/>
  </w:num>
  <w:num w:numId="44">
    <w:abstractNumId w:val="27"/>
  </w:num>
  <w:num w:numId="45">
    <w:abstractNumId w:val="3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0C4"/>
    <w:rsid w:val="000916BE"/>
    <w:rsid w:val="0009696B"/>
    <w:rsid w:val="00196B9C"/>
    <w:rsid w:val="002A3DC9"/>
    <w:rsid w:val="002D33B1"/>
    <w:rsid w:val="002D3591"/>
    <w:rsid w:val="003036EF"/>
    <w:rsid w:val="003514A0"/>
    <w:rsid w:val="00390DCD"/>
    <w:rsid w:val="003C3EA9"/>
    <w:rsid w:val="00415E2C"/>
    <w:rsid w:val="004A1B63"/>
    <w:rsid w:val="004A6E5D"/>
    <w:rsid w:val="004F7E17"/>
    <w:rsid w:val="005432DF"/>
    <w:rsid w:val="00571346"/>
    <w:rsid w:val="00574DC8"/>
    <w:rsid w:val="005A05CE"/>
    <w:rsid w:val="00653AF6"/>
    <w:rsid w:val="00755998"/>
    <w:rsid w:val="007B75CF"/>
    <w:rsid w:val="007C7F33"/>
    <w:rsid w:val="00B168B7"/>
    <w:rsid w:val="00B73A5A"/>
    <w:rsid w:val="00E323D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32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3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1B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32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3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1B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.oskolun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86847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.oskolun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26</Pages>
  <Words>11757</Words>
  <Characters>67021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9</cp:revision>
  <cp:lastPrinted>2024-09-20T08:08:00Z</cp:lastPrinted>
  <dcterms:created xsi:type="dcterms:W3CDTF">2011-11-02T04:15:00Z</dcterms:created>
  <dcterms:modified xsi:type="dcterms:W3CDTF">2024-12-09T13:32:00Z</dcterms:modified>
</cp:coreProperties>
</file>